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03BF" w:rsidRDefault="005F03BF" w:rsidP="005F03BF">
      <w:pPr>
        <w:spacing w:after="120"/>
        <w:jc w:val="center"/>
        <w:rPr>
          <w:rFonts w:ascii="Arial" w:hAnsi="Arial" w:cs="Arial"/>
          <w:b/>
          <w:color w:val="C00000"/>
          <w:sz w:val="32"/>
        </w:rPr>
      </w:pPr>
    </w:p>
    <w:p w:rsidR="005F03BF" w:rsidRDefault="004A3825"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516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" fillcolor="#f79646 [3209]" strokecolor="#f2f2f2 [3041]" strokeweight="3pt">
            <v:shadow on="t" type="perspective" color="#974706 [1609]" opacity=".5" offset="1pt" offset2="-1pt"/>
            <v:textbox>
              <w:txbxContent>
                <w:p w:rsidR="00102738" w:rsidRPr="00F46031" w:rsidRDefault="00102738"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02738" w:rsidRPr="00F46031" w:rsidRDefault="00102738"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102738" w:rsidRPr="00F46031" w:rsidRDefault="00063BE7" w:rsidP="005F03BF">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w:t>
                  </w:r>
                  <w:r w:rsidR="00B8785E">
                    <w:rPr>
                      <w:rFonts w:ascii="Arial" w:hAnsi="Arial" w:cs="Arial"/>
                      <w:b/>
                      <w:color w:val="000000" w:themeColor="text1"/>
                      <w:sz w:val="32"/>
                    </w:rPr>
                    <w:t>–</w:t>
                  </w:r>
                  <w:r>
                    <w:rPr>
                      <w:rFonts w:ascii="Arial" w:hAnsi="Arial" w:cs="Arial"/>
                      <w:b/>
                      <w:color w:val="000000" w:themeColor="text1"/>
                      <w:sz w:val="32"/>
                    </w:rPr>
                    <w:t xml:space="preserve"> JUNE</w:t>
                  </w:r>
                  <w:r w:rsidR="00B8785E">
                    <w:rPr>
                      <w:rFonts w:ascii="Arial" w:hAnsi="Arial" w:cs="Arial"/>
                      <w:b/>
                      <w:color w:val="000000" w:themeColor="text1"/>
                      <w:sz w:val="32"/>
                    </w:rPr>
                    <w:t xml:space="preserve"> 2015</w:t>
                  </w:r>
                </w:p>
                <w:p w:rsidR="00102738" w:rsidRDefault="00102738"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ED2658">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F03BF" w:rsidRPr="00CA6FAD" w:rsidTr="00636C95">
        <w:trPr>
          <w:trHeight w:val="598"/>
        </w:trPr>
        <w:tc>
          <w:tcPr>
            <w:tcW w:w="9242" w:type="dxa"/>
            <w:vAlign w:val="center"/>
          </w:tcPr>
          <w:p w:rsidR="005F03BF" w:rsidRPr="00F1732F" w:rsidRDefault="005F03BF" w:rsidP="002D4247">
            <w:pPr>
              <w:pStyle w:val="ListParagraph"/>
              <w:numPr>
                <w:ilvl w:val="0"/>
                <w:numId w:val="3"/>
              </w:numPr>
              <w:spacing w:line="276" w:lineRule="auto"/>
              <w:jc w:val="both"/>
              <w:rPr>
                <w:rFonts w:ascii="Arial" w:hAnsi="Arial" w:cs="Arial"/>
                <w:b/>
              </w:rPr>
            </w:pPr>
            <w:r w:rsidRPr="00CA6FAD">
              <w:rPr>
                <w:rFonts w:ascii="Arial" w:hAnsi="Arial" w:cs="Arial"/>
                <w:b/>
                <w:color w:val="E36C0A" w:themeColor="accent6" w:themeShade="BF"/>
              </w:rPr>
              <w:t xml:space="preserve">TOPIC: </w:t>
            </w:r>
            <w:bookmarkStart w:id="0" w:name="_GoBack"/>
            <w:r w:rsidR="004768D4">
              <w:rPr>
                <w:rFonts w:ascii="Arial" w:hAnsi="Arial" w:cs="Arial"/>
                <w:b/>
                <w:color w:val="E36C0A" w:themeColor="accent6" w:themeShade="BF"/>
              </w:rPr>
              <w:t xml:space="preserve">ALGEBRAIC EXPRESSIONS: </w:t>
            </w:r>
            <w:r w:rsidR="00607703" w:rsidRPr="00D636CE">
              <w:rPr>
                <w:rFonts w:ascii="Arial" w:hAnsi="Arial" w:cs="Arial"/>
                <w:color w:val="E36C0A" w:themeColor="accent6" w:themeShade="BF"/>
              </w:rPr>
              <w:t>ALGEBRAIC LANGUAGE</w:t>
            </w:r>
            <w:r w:rsidR="00607703">
              <w:rPr>
                <w:rFonts w:ascii="Arial" w:hAnsi="Arial" w:cs="Arial"/>
                <w:b/>
                <w:color w:val="000000" w:themeColor="text1"/>
              </w:rPr>
              <w:t xml:space="preserve"> </w:t>
            </w:r>
            <w:r w:rsidR="00ED2658" w:rsidRPr="00D636CE">
              <w:rPr>
                <w:rFonts w:ascii="Arial" w:hAnsi="Arial" w:cs="Arial"/>
                <w:b/>
                <w:color w:val="E36C0A" w:themeColor="accent6" w:themeShade="BF"/>
              </w:rPr>
              <w:t>(Lesson 1)</w:t>
            </w:r>
            <w:bookmarkEnd w:id="0"/>
          </w:p>
          <w:p w:rsidR="00F1732F" w:rsidRDefault="00F1732F" w:rsidP="00F1732F">
            <w:pPr>
              <w:jc w:val="both"/>
              <w:rPr>
                <w:rFonts w:ascii="Arial" w:hAnsi="Arial" w:cs="Arial"/>
                <w:b/>
              </w:rPr>
            </w:pPr>
          </w:p>
          <w:p w:rsidR="00F1732F" w:rsidRDefault="00F1732F" w:rsidP="00F1732F">
            <w:pPr>
              <w:jc w:val="both"/>
              <w:rPr>
                <w:rFonts w:ascii="Arial" w:hAnsi="Arial" w:cs="Arial"/>
                <w:b/>
              </w:rPr>
            </w:pPr>
          </w:p>
          <w:p w:rsidR="00F1732F" w:rsidRDefault="00F1732F" w:rsidP="00F1732F">
            <w:pPr>
              <w:jc w:val="both"/>
              <w:rPr>
                <w:rFonts w:ascii="Arial" w:hAnsi="Arial" w:cs="Arial"/>
                <w:b/>
              </w:rPr>
            </w:pPr>
          </w:p>
          <w:p w:rsidR="00F1732F" w:rsidRPr="00F1732F" w:rsidRDefault="00F1732F" w:rsidP="00F1732F">
            <w:pPr>
              <w:jc w:val="both"/>
              <w:rPr>
                <w:rFonts w:ascii="Arial" w:hAnsi="Arial" w:cs="Arial"/>
                <w:b/>
              </w:rPr>
            </w:pPr>
          </w:p>
        </w:tc>
      </w:tr>
      <w:tr w:rsidR="005F03BF" w:rsidRPr="00CA6FAD" w:rsidTr="00636C95">
        <w:tc>
          <w:tcPr>
            <w:tcW w:w="9242" w:type="dxa"/>
            <w:shd w:val="clear" w:color="auto" w:fill="FABF8F" w:themeFill="accent6" w:themeFillTint="99"/>
          </w:tcPr>
          <w:p w:rsidR="005F03BF" w:rsidRPr="00CA6FAD" w:rsidRDefault="005F03BF" w:rsidP="005F03BF">
            <w:pPr>
              <w:pStyle w:val="ListParagraph"/>
              <w:numPr>
                <w:ilvl w:val="0"/>
                <w:numId w:val="3"/>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F03BF" w:rsidRPr="00CA6FAD" w:rsidRDefault="005F03BF" w:rsidP="00ED2658">
            <w:pPr>
              <w:widowControl w:val="0"/>
              <w:shd w:val="clear" w:color="auto" w:fill="FABF8F" w:themeFill="accent6" w:themeFillTint="99"/>
              <w:autoSpaceDE w:val="0"/>
              <w:autoSpaceDN w:val="0"/>
              <w:adjustRightInd w:val="0"/>
              <w:spacing w:line="276" w:lineRule="auto"/>
              <w:ind w:left="360"/>
              <w:jc w:val="both"/>
              <w:rPr>
                <w:rFonts w:ascii="Arial" w:hAnsi="Arial" w:cs="Arial"/>
              </w:rPr>
            </w:pPr>
            <w:r w:rsidRPr="00CA6FAD">
              <w:rPr>
                <w:rFonts w:ascii="Arial" w:hAnsi="Arial" w:cs="Arial"/>
                <w:b/>
                <w:bCs/>
              </w:rPr>
              <w:t xml:space="preserve">Learners should know and be able to </w:t>
            </w:r>
            <w:r w:rsidR="00D0210A">
              <w:rPr>
                <w:rFonts w:ascii="Arial" w:hAnsi="Arial" w:cs="Arial"/>
                <w:b/>
                <w:bCs/>
              </w:rPr>
              <w:t>:</w:t>
            </w:r>
          </w:p>
          <w:p w:rsidR="005F03BF" w:rsidRPr="005A281C" w:rsidRDefault="005F03BF" w:rsidP="00ED2658">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p>
          <w:p w:rsidR="00D06873" w:rsidRDefault="00D0210A" w:rsidP="00ED2658">
            <w:pPr>
              <w:pStyle w:val="NoSpacing"/>
              <w:numPr>
                <w:ilvl w:val="0"/>
                <w:numId w:val="2"/>
              </w:numPr>
              <w:shd w:val="clear" w:color="auto" w:fill="FABF8F" w:themeFill="accent6" w:themeFillTint="99"/>
              <w:autoSpaceDE w:val="0"/>
              <w:autoSpaceDN w:val="0"/>
              <w:adjustRightInd w:val="0"/>
              <w:spacing w:line="276" w:lineRule="auto"/>
              <w:jc w:val="both"/>
              <w:rPr>
                <w:rFonts w:ascii="Arial" w:hAnsi="Arial" w:cs="Arial"/>
              </w:rPr>
            </w:pPr>
            <w:proofErr w:type="gramStart"/>
            <w:r>
              <w:rPr>
                <w:rFonts w:ascii="Arial" w:hAnsi="Arial" w:cs="Arial"/>
              </w:rPr>
              <w:t>recognise</w:t>
            </w:r>
            <w:proofErr w:type="gramEnd"/>
            <w:r>
              <w:rPr>
                <w:rFonts w:ascii="Arial" w:hAnsi="Arial" w:cs="Arial"/>
              </w:rPr>
              <w:t xml:space="preserve"> and </w:t>
            </w:r>
            <w:r w:rsidR="00D06873">
              <w:rPr>
                <w:rFonts w:ascii="Arial" w:hAnsi="Arial" w:cs="Arial"/>
              </w:rPr>
              <w:t>interpret rules or relationships represented in symbolic form</w:t>
            </w:r>
            <w:r>
              <w:rPr>
                <w:rFonts w:ascii="Arial" w:hAnsi="Arial" w:cs="Arial"/>
              </w:rPr>
              <w:t>.</w:t>
            </w:r>
          </w:p>
          <w:p w:rsidR="00D0210A" w:rsidRDefault="00D0210A" w:rsidP="00ED2658">
            <w:pPr>
              <w:pStyle w:val="NoSpacing"/>
              <w:numPr>
                <w:ilvl w:val="0"/>
                <w:numId w:val="2"/>
              </w:numPr>
              <w:shd w:val="clear" w:color="auto" w:fill="FABF8F" w:themeFill="accent6" w:themeFillTint="99"/>
              <w:autoSpaceDE w:val="0"/>
              <w:autoSpaceDN w:val="0"/>
              <w:adjustRightInd w:val="0"/>
              <w:spacing w:line="276" w:lineRule="auto"/>
              <w:jc w:val="both"/>
              <w:rPr>
                <w:rFonts w:ascii="Arial" w:hAnsi="Arial" w:cs="Arial"/>
              </w:rPr>
            </w:pPr>
            <w:proofErr w:type="gramStart"/>
            <w:r>
              <w:rPr>
                <w:rFonts w:ascii="Arial" w:hAnsi="Arial" w:cs="Arial"/>
              </w:rPr>
              <w:t>i</w:t>
            </w:r>
            <w:r w:rsidR="004768D4">
              <w:rPr>
                <w:rFonts w:ascii="Arial" w:hAnsi="Arial" w:cs="Arial"/>
              </w:rPr>
              <w:t>dentify</w:t>
            </w:r>
            <w:proofErr w:type="gramEnd"/>
            <w:r>
              <w:rPr>
                <w:rFonts w:ascii="Arial" w:hAnsi="Arial" w:cs="Arial"/>
              </w:rPr>
              <w:t xml:space="preserve"> variables and constants in given formulae and equations.</w:t>
            </w:r>
          </w:p>
          <w:p w:rsidR="005F03BF" w:rsidRDefault="004D092C" w:rsidP="00ED2658">
            <w:pPr>
              <w:pStyle w:val="NoSpacing"/>
              <w:numPr>
                <w:ilvl w:val="0"/>
                <w:numId w:val="2"/>
              </w:numPr>
              <w:shd w:val="clear" w:color="auto" w:fill="FABF8F" w:themeFill="accent6" w:themeFillTint="99"/>
              <w:autoSpaceDE w:val="0"/>
              <w:autoSpaceDN w:val="0"/>
              <w:adjustRightInd w:val="0"/>
              <w:spacing w:line="276" w:lineRule="auto"/>
              <w:jc w:val="both"/>
              <w:rPr>
                <w:rFonts w:ascii="Arial" w:hAnsi="Arial" w:cs="Arial"/>
              </w:rPr>
            </w:pPr>
            <w:proofErr w:type="gramStart"/>
            <w:r>
              <w:rPr>
                <w:rFonts w:ascii="Arial" w:hAnsi="Arial" w:cs="Arial"/>
              </w:rPr>
              <w:t>r</w:t>
            </w:r>
            <w:r w:rsidR="00D0210A">
              <w:rPr>
                <w:rFonts w:ascii="Arial" w:hAnsi="Arial" w:cs="Arial"/>
              </w:rPr>
              <w:t>ecognise</w:t>
            </w:r>
            <w:proofErr w:type="gramEnd"/>
            <w:r w:rsidR="00D0210A">
              <w:rPr>
                <w:rFonts w:ascii="Arial" w:hAnsi="Arial" w:cs="Arial"/>
              </w:rPr>
              <w:t xml:space="preserve"> and identify </w:t>
            </w:r>
            <w:r w:rsidR="004768D4">
              <w:rPr>
                <w:rFonts w:ascii="Arial" w:hAnsi="Arial" w:cs="Arial"/>
              </w:rPr>
              <w:t>conventions for writing algebraic expressions</w:t>
            </w:r>
            <w:r w:rsidR="00D0210A">
              <w:rPr>
                <w:rFonts w:ascii="Arial" w:hAnsi="Arial" w:cs="Arial"/>
              </w:rPr>
              <w:t>.</w:t>
            </w:r>
          </w:p>
          <w:p w:rsidR="004768D4" w:rsidRPr="00CA6FAD" w:rsidRDefault="004768D4" w:rsidP="00D06873">
            <w:pPr>
              <w:pStyle w:val="NoSpacing"/>
              <w:autoSpaceDE w:val="0"/>
              <w:autoSpaceDN w:val="0"/>
              <w:adjustRightInd w:val="0"/>
              <w:spacing w:line="276" w:lineRule="auto"/>
              <w:ind w:left="720"/>
              <w:jc w:val="both"/>
              <w:rPr>
                <w:rFonts w:ascii="Arial" w:hAnsi="Arial" w:cs="Arial"/>
              </w:rPr>
            </w:pPr>
          </w:p>
        </w:tc>
      </w:tr>
    </w:tbl>
    <w:p w:rsidR="005F03BF" w:rsidRDefault="000107A3" w:rsidP="005F03BF">
      <w:pPr>
        <w:jc w:val="both"/>
        <w:rPr>
          <w:rFonts w:ascii="Arial" w:hAnsi="Arial" w:cs="Arial"/>
        </w:rPr>
      </w:pPr>
      <w:r>
        <w:rPr>
          <w:rFonts w:ascii="Arial" w:hAnsi="Arial" w:cs="Arial"/>
        </w:rPr>
        <w:br/>
      </w:r>
    </w:p>
    <w:p w:rsidR="0030391A" w:rsidRDefault="0030391A" w:rsidP="005F03BF">
      <w:pPr>
        <w:jc w:val="both"/>
        <w:rPr>
          <w:rFonts w:ascii="Arial" w:hAnsi="Arial" w:cs="Arial"/>
        </w:rPr>
      </w:pPr>
    </w:p>
    <w:tbl>
      <w:tblPr>
        <w:tblStyle w:val="TableGrid"/>
        <w:tblW w:w="5522" w:type="pct"/>
        <w:tblInd w:w="-176" w:type="dxa"/>
        <w:tblLook w:val="04A0" w:firstRow="1" w:lastRow="0" w:firstColumn="1" w:lastColumn="0" w:noHBand="0" w:noVBand="1"/>
      </w:tblPr>
      <w:tblGrid>
        <w:gridCol w:w="4796"/>
        <w:gridCol w:w="2292"/>
        <w:gridCol w:w="3119"/>
      </w:tblGrid>
      <w:tr w:rsidR="0030391A" w:rsidTr="00691903">
        <w:tc>
          <w:tcPr>
            <w:tcW w:w="2349" w:type="pct"/>
          </w:tcPr>
          <w:p w:rsidR="0030391A" w:rsidRPr="0030391A" w:rsidRDefault="0030391A" w:rsidP="0030391A">
            <w:pPr>
              <w:pStyle w:val="ListParagraph"/>
              <w:numPr>
                <w:ilvl w:val="0"/>
                <w:numId w:val="3"/>
              </w:numPr>
              <w:jc w:val="both"/>
              <w:rPr>
                <w:rFonts w:ascii="Arial" w:hAnsi="Arial" w:cs="Arial"/>
                <w:b/>
                <w:color w:val="E36C0A" w:themeColor="accent6" w:themeShade="BF"/>
              </w:rPr>
            </w:pPr>
            <w:r w:rsidRPr="0030391A">
              <w:rPr>
                <w:rFonts w:ascii="Arial" w:hAnsi="Arial" w:cs="Arial"/>
                <w:b/>
                <w:color w:val="E36C0A" w:themeColor="accent6" w:themeShade="BF"/>
              </w:rPr>
              <w:lastRenderedPageBreak/>
              <w:t>RESOURCES</w:t>
            </w:r>
          </w:p>
        </w:tc>
        <w:tc>
          <w:tcPr>
            <w:tcW w:w="2651" w:type="pct"/>
            <w:gridSpan w:val="2"/>
          </w:tcPr>
          <w:p w:rsidR="0030391A" w:rsidRDefault="00604F09" w:rsidP="0030391A">
            <w:pPr>
              <w:spacing w:line="276" w:lineRule="auto"/>
              <w:ind w:left="357" w:hanging="357"/>
              <w:jc w:val="both"/>
              <w:rPr>
                <w:rFonts w:ascii="Arial" w:hAnsi="Arial" w:cs="Arial"/>
              </w:rPr>
            </w:pPr>
            <w:r>
              <w:rPr>
                <w:rFonts w:ascii="Arial" w:hAnsi="Arial" w:cs="Arial"/>
              </w:rPr>
              <w:t>Sasol-</w:t>
            </w:r>
            <w:proofErr w:type="spellStart"/>
            <w:r w:rsidRPr="00CA6FAD">
              <w:rPr>
                <w:rFonts w:ascii="Arial" w:hAnsi="Arial" w:cs="Arial"/>
              </w:rPr>
              <w:t>Inzal</w:t>
            </w:r>
            <w:r>
              <w:rPr>
                <w:rFonts w:ascii="Arial" w:hAnsi="Arial" w:cs="Arial"/>
              </w:rPr>
              <w:t>o</w:t>
            </w:r>
            <w:proofErr w:type="spellEnd"/>
            <w:r>
              <w:rPr>
                <w:rFonts w:ascii="Arial" w:hAnsi="Arial" w:cs="Arial"/>
              </w:rPr>
              <w:t xml:space="preserve"> Book 1, </w:t>
            </w:r>
            <w:r w:rsidR="0030391A">
              <w:rPr>
                <w:rFonts w:ascii="Arial" w:hAnsi="Arial" w:cs="Arial"/>
              </w:rPr>
              <w:t>DBE workbook</w:t>
            </w:r>
            <w:r>
              <w:rPr>
                <w:rFonts w:ascii="Arial" w:hAnsi="Arial" w:cs="Arial"/>
              </w:rPr>
              <w:t xml:space="preserve"> 1</w:t>
            </w:r>
            <w:r w:rsidR="0030391A">
              <w:rPr>
                <w:rFonts w:ascii="Arial" w:hAnsi="Arial" w:cs="Arial"/>
              </w:rPr>
              <w:t>, textbook</w:t>
            </w:r>
            <w:r w:rsidR="0053094F">
              <w:rPr>
                <w:rFonts w:ascii="Arial" w:hAnsi="Arial" w:cs="Arial"/>
              </w:rPr>
              <w:t>.</w:t>
            </w:r>
          </w:p>
          <w:p w:rsidR="0030391A" w:rsidRDefault="0030391A" w:rsidP="005F03BF">
            <w:pPr>
              <w:jc w:val="both"/>
              <w:rPr>
                <w:rFonts w:ascii="Arial" w:hAnsi="Arial" w:cs="Arial"/>
              </w:rPr>
            </w:pPr>
          </w:p>
        </w:tc>
      </w:tr>
      <w:tr w:rsidR="0030391A" w:rsidTr="00691903">
        <w:tc>
          <w:tcPr>
            <w:tcW w:w="2349" w:type="pct"/>
          </w:tcPr>
          <w:p w:rsidR="0030391A" w:rsidRPr="0030391A" w:rsidRDefault="0030391A" w:rsidP="0030391A">
            <w:pPr>
              <w:pStyle w:val="ListParagraph"/>
              <w:numPr>
                <w:ilvl w:val="0"/>
                <w:numId w:val="3"/>
              </w:numPr>
              <w:jc w:val="both"/>
              <w:rPr>
                <w:rFonts w:ascii="Arial" w:hAnsi="Arial" w:cs="Arial"/>
                <w:b/>
                <w:color w:val="E36C0A" w:themeColor="accent6" w:themeShade="BF"/>
              </w:rPr>
            </w:pPr>
            <w:r>
              <w:rPr>
                <w:rFonts w:ascii="Arial" w:hAnsi="Arial" w:cs="Arial"/>
                <w:b/>
                <w:color w:val="E36C0A" w:themeColor="accent6" w:themeShade="BF"/>
              </w:rPr>
              <w:t>PRIOR KNOWLEDGE</w:t>
            </w:r>
          </w:p>
        </w:tc>
        <w:tc>
          <w:tcPr>
            <w:tcW w:w="2651" w:type="pct"/>
            <w:gridSpan w:val="2"/>
          </w:tcPr>
          <w:p w:rsidR="0030391A" w:rsidRDefault="0030391A" w:rsidP="0030391A">
            <w:pPr>
              <w:pStyle w:val="ListParagraph"/>
              <w:numPr>
                <w:ilvl w:val="0"/>
                <w:numId w:val="28"/>
              </w:numPr>
              <w:tabs>
                <w:tab w:val="left" w:pos="477"/>
              </w:tabs>
              <w:rPr>
                <w:rFonts w:ascii="Arial" w:hAnsi="Arial" w:cs="Arial"/>
              </w:rPr>
            </w:pPr>
            <w:r>
              <w:rPr>
                <w:rFonts w:ascii="Arial" w:hAnsi="Arial" w:cs="Arial"/>
              </w:rPr>
              <w:t>Variables</w:t>
            </w:r>
          </w:p>
          <w:p w:rsidR="0030391A" w:rsidRDefault="0030391A" w:rsidP="0030391A">
            <w:pPr>
              <w:pStyle w:val="ListParagraph"/>
              <w:numPr>
                <w:ilvl w:val="0"/>
                <w:numId w:val="28"/>
              </w:numPr>
              <w:tabs>
                <w:tab w:val="left" w:pos="477"/>
              </w:tabs>
              <w:rPr>
                <w:rFonts w:ascii="Arial" w:hAnsi="Arial" w:cs="Arial"/>
              </w:rPr>
            </w:pPr>
            <w:r>
              <w:rPr>
                <w:rFonts w:ascii="Arial" w:hAnsi="Arial" w:cs="Arial"/>
              </w:rPr>
              <w:t>Constants</w:t>
            </w:r>
          </w:p>
          <w:p w:rsidR="0030391A" w:rsidRDefault="0030391A" w:rsidP="0030391A">
            <w:pPr>
              <w:pStyle w:val="ListParagraph"/>
              <w:numPr>
                <w:ilvl w:val="0"/>
                <w:numId w:val="28"/>
              </w:numPr>
              <w:tabs>
                <w:tab w:val="left" w:pos="477"/>
              </w:tabs>
              <w:rPr>
                <w:rFonts w:ascii="Arial" w:hAnsi="Arial" w:cs="Arial"/>
              </w:rPr>
            </w:pPr>
            <w:r>
              <w:rPr>
                <w:rFonts w:ascii="Arial" w:hAnsi="Arial" w:cs="Arial"/>
              </w:rPr>
              <w:t>Expressions</w:t>
            </w:r>
          </w:p>
          <w:p w:rsidR="0030391A" w:rsidRDefault="0030391A" w:rsidP="0030391A">
            <w:pPr>
              <w:pStyle w:val="ListParagraph"/>
              <w:numPr>
                <w:ilvl w:val="0"/>
                <w:numId w:val="30"/>
              </w:numPr>
              <w:tabs>
                <w:tab w:val="left" w:pos="477"/>
              </w:tabs>
              <w:rPr>
                <w:rFonts w:ascii="Arial" w:hAnsi="Arial" w:cs="Arial"/>
              </w:rPr>
            </w:pPr>
            <w:r>
              <w:rPr>
                <w:rFonts w:ascii="Arial" w:hAnsi="Arial" w:cs="Arial"/>
              </w:rPr>
              <w:t>Sequences</w:t>
            </w:r>
          </w:p>
          <w:p w:rsidR="0030391A" w:rsidRDefault="0030391A" w:rsidP="0030391A">
            <w:pPr>
              <w:ind w:left="357" w:hanging="357"/>
              <w:jc w:val="both"/>
              <w:rPr>
                <w:rFonts w:ascii="Arial" w:hAnsi="Arial" w:cs="Arial"/>
              </w:rPr>
            </w:pPr>
          </w:p>
        </w:tc>
      </w:tr>
      <w:tr w:rsidR="0030391A" w:rsidTr="00691903">
        <w:tc>
          <w:tcPr>
            <w:tcW w:w="5000" w:type="pct"/>
            <w:gridSpan w:val="3"/>
          </w:tcPr>
          <w:p w:rsidR="0030391A" w:rsidRPr="00ED2658" w:rsidRDefault="0030391A" w:rsidP="0030391A">
            <w:pPr>
              <w:numPr>
                <w:ilvl w:val="0"/>
                <w:numId w:val="3"/>
              </w:numPr>
              <w:spacing w:after="200" w:line="276" w:lineRule="auto"/>
              <w:ind w:left="357" w:hanging="357"/>
              <w:contextualSpacing/>
              <w:jc w:val="both"/>
              <w:rPr>
                <w:rFonts w:ascii="Arial" w:hAnsi="Arial" w:cs="Arial"/>
              </w:rPr>
            </w:pPr>
            <w:r w:rsidRPr="00ED2658">
              <w:rPr>
                <w:rFonts w:ascii="Arial" w:hAnsi="Arial" w:cs="Arial"/>
                <w:b/>
                <w:color w:val="E36C0A" w:themeColor="accent6" w:themeShade="BF"/>
              </w:rPr>
              <w:t xml:space="preserve">REVIEW AND CORRECTION OF HOMEWORK </w:t>
            </w:r>
            <w:r w:rsidRPr="00ED2658">
              <w:rPr>
                <w:rFonts w:ascii="Arial" w:hAnsi="Arial" w:cs="Arial"/>
                <w:color w:val="E36C0A" w:themeColor="accent6" w:themeShade="BF"/>
              </w:rPr>
              <w:t>(suggested time: 10 minutes)</w:t>
            </w:r>
          </w:p>
          <w:p w:rsidR="0030391A" w:rsidRDefault="0030391A" w:rsidP="0030391A">
            <w:pPr>
              <w:pStyle w:val="ListParagraph"/>
              <w:spacing w:line="276" w:lineRule="auto"/>
              <w:ind w:left="357"/>
              <w:jc w:val="both"/>
              <w:rPr>
                <w:rFonts w:ascii="Arial" w:hAnsi="Arial" w:cs="Arial"/>
              </w:rPr>
            </w:pPr>
            <w:r w:rsidRPr="00ED2658">
              <w:rPr>
                <w:rFonts w:ascii="Arial" w:hAnsi="Arial" w:cs="Arial"/>
              </w:rPr>
              <w:t>Homework offers an opportunity for teachers to track learners’</w:t>
            </w:r>
            <w:r>
              <w:rPr>
                <w:rFonts w:ascii="Arial" w:hAnsi="Arial" w:cs="Arial"/>
              </w:rPr>
              <w:t xml:space="preserve"> </w:t>
            </w:r>
            <w:r w:rsidRPr="00ED2658">
              <w:rPr>
                <w:rFonts w:ascii="Arial" w:hAnsi="Arial" w:cs="Arial"/>
              </w:rPr>
              <w:t>progress in the mastery of mathematics concepts and to identify the problematic areas which require immediate attention. Therefore</w:t>
            </w:r>
            <w:r>
              <w:rPr>
                <w:rFonts w:ascii="Arial" w:hAnsi="Arial" w:cs="Arial"/>
              </w:rPr>
              <w:t>,</w:t>
            </w:r>
            <w:r w:rsidRPr="00ED2658">
              <w:rPr>
                <w:rFonts w:ascii="Arial" w:hAnsi="Arial" w:cs="Arial"/>
              </w:rPr>
              <w:t xml:space="preserve"> it is recommended that you place more focus on addressing errors from learner responses that may later become misconceptions.  </w:t>
            </w:r>
          </w:p>
          <w:p w:rsidR="0030391A" w:rsidRDefault="0030391A" w:rsidP="0030391A">
            <w:pPr>
              <w:pStyle w:val="ListParagraph"/>
              <w:ind w:left="360"/>
              <w:jc w:val="both"/>
              <w:rPr>
                <w:rFonts w:ascii="Arial" w:hAnsi="Arial" w:cs="Arial"/>
              </w:rPr>
            </w:pPr>
          </w:p>
        </w:tc>
      </w:tr>
      <w:tr w:rsidR="0030391A" w:rsidTr="00691903">
        <w:tc>
          <w:tcPr>
            <w:tcW w:w="5000" w:type="pct"/>
            <w:gridSpan w:val="3"/>
          </w:tcPr>
          <w:p w:rsidR="0030391A" w:rsidRPr="00B31548" w:rsidRDefault="0030391A" w:rsidP="0030391A">
            <w:pPr>
              <w:pStyle w:val="ListParagraph"/>
              <w:numPr>
                <w:ilvl w:val="0"/>
                <w:numId w:val="3"/>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856C05" w:rsidRDefault="00856C05" w:rsidP="00856C05">
            <w:pPr>
              <w:pStyle w:val="ListParagraph"/>
              <w:ind w:left="0"/>
              <w:jc w:val="both"/>
              <w:rPr>
                <w:rFonts w:ascii="Arial" w:hAnsi="Arial" w:cs="Arial"/>
              </w:rPr>
            </w:pPr>
          </w:p>
          <w:p w:rsidR="0030391A" w:rsidRDefault="0030391A" w:rsidP="00856C05">
            <w:pPr>
              <w:pStyle w:val="ListParagraph"/>
              <w:ind w:left="357"/>
              <w:jc w:val="both"/>
              <w:rPr>
                <w:rFonts w:ascii="Arial" w:eastAsiaTheme="minorEastAsia" w:hAnsi="Arial" w:cs="Arial"/>
                <w:b/>
              </w:rPr>
            </w:pPr>
            <w:r w:rsidRPr="008E2C32">
              <w:rPr>
                <w:rFonts w:ascii="Arial" w:eastAsiaTheme="minorEastAsia" w:hAnsi="Arial" w:cs="Arial"/>
                <w:b/>
              </w:rPr>
              <w:t>Activity 1</w:t>
            </w:r>
          </w:p>
          <w:p w:rsidR="00866188" w:rsidRPr="004D3C05" w:rsidRDefault="00866188" w:rsidP="00856C05">
            <w:pPr>
              <w:pStyle w:val="ListParagraph"/>
              <w:spacing w:line="276" w:lineRule="auto"/>
              <w:ind w:left="357"/>
              <w:jc w:val="both"/>
              <w:rPr>
                <w:rFonts w:ascii="Arial" w:hAnsi="Arial" w:cs="Arial"/>
              </w:rPr>
            </w:pPr>
            <w:r>
              <w:rPr>
                <w:rFonts w:ascii="Arial" w:hAnsi="Arial" w:cs="Arial"/>
              </w:rPr>
              <w:t>Discuss with the</w:t>
            </w:r>
            <w:r w:rsidRPr="004D3C05">
              <w:rPr>
                <w:rFonts w:ascii="Arial" w:hAnsi="Arial" w:cs="Arial"/>
              </w:rPr>
              <w:t xml:space="preserve"> </w:t>
            </w:r>
            <w:r>
              <w:rPr>
                <w:rFonts w:ascii="Arial" w:hAnsi="Arial" w:cs="Arial"/>
              </w:rPr>
              <w:t xml:space="preserve">learners the </w:t>
            </w:r>
            <w:r w:rsidRPr="004D3C05">
              <w:rPr>
                <w:rFonts w:ascii="Arial" w:hAnsi="Arial" w:cs="Arial"/>
              </w:rPr>
              <w:t xml:space="preserve">terminology used in algebraic expressions </w:t>
            </w:r>
            <w:r>
              <w:rPr>
                <w:rFonts w:ascii="Arial" w:hAnsi="Arial" w:cs="Arial"/>
              </w:rPr>
              <w:t>using the following activity</w:t>
            </w:r>
            <w:r w:rsidRPr="004D3C05">
              <w:rPr>
                <w:rFonts w:ascii="Arial" w:hAnsi="Arial" w:cs="Arial"/>
              </w:rPr>
              <w:t>:</w:t>
            </w:r>
          </w:p>
          <w:p w:rsidR="00866188" w:rsidRPr="00F61036" w:rsidRDefault="00866188" w:rsidP="0030391A">
            <w:pPr>
              <w:spacing w:line="276" w:lineRule="auto"/>
              <w:rPr>
                <w:rFonts w:ascii="Arial" w:hAnsi="Arial" w:cs="Arial"/>
                <w:b/>
                <w:bCs/>
              </w:rPr>
            </w:pPr>
          </w:p>
          <w:p w:rsidR="0030391A" w:rsidRPr="00184D5A" w:rsidRDefault="0030391A" w:rsidP="0030391A">
            <w:pPr>
              <w:pStyle w:val="ListParagraph"/>
              <w:tabs>
                <w:tab w:val="left" w:pos="477"/>
              </w:tabs>
              <w:ind w:left="927"/>
              <w:jc w:val="both"/>
              <w:rPr>
                <w:rFonts w:ascii="Arial" w:hAnsi="Arial" w:cs="Arial"/>
              </w:rPr>
            </w:pPr>
          </w:p>
          <w:tbl>
            <w:tblPr>
              <w:tblW w:w="4187" w:type="pct"/>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4"/>
              <w:gridCol w:w="2068"/>
              <w:gridCol w:w="3306"/>
            </w:tblGrid>
            <w:tr w:rsidR="00856C05" w:rsidRPr="00184D5A" w:rsidTr="00691903">
              <w:trPr>
                <w:trHeight w:val="473"/>
              </w:trPr>
              <w:tc>
                <w:tcPr>
                  <w:tcW w:w="1785" w:type="pct"/>
                </w:tcPr>
                <w:p w:rsidR="00856C05" w:rsidRPr="00F61036" w:rsidRDefault="00856C05" w:rsidP="0030391A">
                  <w:pPr>
                    <w:tabs>
                      <w:tab w:val="left" w:pos="477"/>
                    </w:tabs>
                    <w:jc w:val="both"/>
                    <w:rPr>
                      <w:rFonts w:ascii="Arial" w:hAnsi="Arial" w:cs="Arial"/>
                      <w:b/>
                      <w:bCs/>
                    </w:rPr>
                  </w:pPr>
                  <w:r w:rsidRPr="00F61036">
                    <w:rPr>
                      <w:rFonts w:ascii="Arial" w:hAnsi="Arial" w:cs="Arial"/>
                      <w:b/>
                      <w:bCs/>
                    </w:rPr>
                    <w:t>Verbal description</w:t>
                  </w:r>
                </w:p>
              </w:tc>
              <w:tc>
                <w:tcPr>
                  <w:tcW w:w="1237" w:type="pct"/>
                </w:tcPr>
                <w:p w:rsidR="00856C05" w:rsidRPr="00F61036" w:rsidRDefault="00856C05" w:rsidP="0030391A">
                  <w:pPr>
                    <w:tabs>
                      <w:tab w:val="left" w:pos="477"/>
                    </w:tabs>
                    <w:rPr>
                      <w:rFonts w:ascii="Arial" w:hAnsi="Arial" w:cs="Arial"/>
                      <w:b/>
                      <w:bCs/>
                    </w:rPr>
                  </w:pPr>
                  <w:r w:rsidRPr="00F61036">
                    <w:rPr>
                      <w:rFonts w:ascii="Arial" w:hAnsi="Arial" w:cs="Arial"/>
                      <w:b/>
                      <w:bCs/>
                    </w:rPr>
                    <w:t>Algebraic expressions</w:t>
                  </w:r>
                </w:p>
              </w:tc>
              <w:tc>
                <w:tcPr>
                  <w:tcW w:w="1978" w:type="pct"/>
                </w:tcPr>
                <w:p w:rsidR="00856C05" w:rsidRPr="00F61036" w:rsidRDefault="00691903" w:rsidP="0030391A">
                  <w:pPr>
                    <w:tabs>
                      <w:tab w:val="left" w:pos="477"/>
                    </w:tabs>
                    <w:rPr>
                      <w:rFonts w:ascii="Arial" w:hAnsi="Arial" w:cs="Arial"/>
                      <w:b/>
                      <w:bCs/>
                    </w:rPr>
                  </w:pPr>
                  <w:r>
                    <w:rPr>
                      <w:rFonts w:ascii="Arial" w:hAnsi="Arial" w:cs="Arial"/>
                      <w:b/>
                      <w:bCs/>
                    </w:rPr>
                    <w:t>Explanation</w:t>
                  </w:r>
                </w:p>
              </w:tc>
            </w:tr>
            <w:tr w:rsidR="00856C05" w:rsidRPr="00184D5A" w:rsidTr="00691903">
              <w:trPr>
                <w:trHeight w:val="356"/>
              </w:trPr>
              <w:tc>
                <w:tcPr>
                  <w:tcW w:w="1785" w:type="pct"/>
                </w:tcPr>
                <w:p w:rsidR="00856C05" w:rsidRPr="002C604E" w:rsidRDefault="00856C05" w:rsidP="0030391A">
                  <w:pPr>
                    <w:tabs>
                      <w:tab w:val="left" w:pos="477"/>
                    </w:tabs>
                    <w:spacing w:after="0"/>
                    <w:rPr>
                      <w:rFonts w:ascii="Arial" w:hAnsi="Arial" w:cs="Arial"/>
                    </w:rPr>
                  </w:pPr>
                  <w:r>
                    <w:rPr>
                      <w:rFonts w:ascii="Arial" w:hAnsi="Arial" w:cs="Arial"/>
                    </w:rPr>
                    <w:t>The sum of a number and two</w:t>
                  </w:r>
                </w:p>
              </w:tc>
              <w:tc>
                <w:tcPr>
                  <w:tcW w:w="1237" w:type="pct"/>
                </w:tcPr>
                <w:p w:rsidR="00856C05" w:rsidRPr="002C604E" w:rsidRDefault="00856C05" w:rsidP="00691903">
                  <w:pPr>
                    <w:tabs>
                      <w:tab w:val="left" w:pos="477"/>
                    </w:tabs>
                    <w:spacing w:after="0"/>
                    <w:jc w:val="both"/>
                    <w:rPr>
                      <w:rFonts w:ascii="Arial" w:hAnsi="Arial" w:cs="Arial"/>
                    </w:rPr>
                  </w:pPr>
                  <m:oMath>
                    <m:r>
                      <w:rPr>
                        <w:rFonts w:ascii="Cambria Math" w:hAnsi="Cambria Math" w:cs="Arial"/>
                      </w:rPr>
                      <m:t>x</m:t>
                    </m:r>
                  </m:oMath>
                  <w:r w:rsidRPr="002C604E">
                    <w:rPr>
                      <w:rFonts w:ascii="Arial" w:hAnsi="Arial" w:cs="Arial"/>
                    </w:rPr>
                    <w:t xml:space="preserve"> + 2</w:t>
                  </w:r>
                  <w:r>
                    <w:rPr>
                      <w:rFonts w:ascii="Arial" w:hAnsi="Arial" w:cs="Arial"/>
                    </w:rPr>
                    <w:t xml:space="preserve">        </w:t>
                  </w:r>
                </w:p>
              </w:tc>
              <w:tc>
                <w:tcPr>
                  <w:tcW w:w="1978" w:type="pct"/>
                </w:tcPr>
                <w:p w:rsidR="00856C05" w:rsidRDefault="00856C05" w:rsidP="00B23513">
                  <w:pPr>
                    <w:tabs>
                      <w:tab w:val="left" w:pos="477"/>
                    </w:tabs>
                    <w:spacing w:after="0"/>
                    <w:rPr>
                      <w:rFonts w:ascii="Arial" w:eastAsia="Calibri" w:hAnsi="Arial" w:cs="Arial"/>
                    </w:rPr>
                  </w:pPr>
                  <w:r>
                    <w:rPr>
                      <w:rFonts w:ascii="Arial" w:hAnsi="Arial" w:cs="Arial"/>
                    </w:rPr>
                    <w:t>sum means addition (+)</w:t>
                  </w:r>
                  <w:r>
                    <w:rPr>
                      <w:rFonts w:ascii="Arial" w:hAnsi="Arial" w:cs="Arial"/>
                    </w:rPr>
                    <w:t xml:space="preserve"> </w:t>
                  </w:r>
                </w:p>
              </w:tc>
            </w:tr>
            <w:tr w:rsidR="00856C05" w:rsidRPr="00184D5A" w:rsidTr="00691903">
              <w:trPr>
                <w:trHeight w:val="417"/>
              </w:trPr>
              <w:tc>
                <w:tcPr>
                  <w:tcW w:w="1785" w:type="pct"/>
                </w:tcPr>
                <w:p w:rsidR="00856C05" w:rsidRPr="00184D5A" w:rsidRDefault="00856C05" w:rsidP="0030391A">
                  <w:pPr>
                    <w:tabs>
                      <w:tab w:val="left" w:pos="477"/>
                    </w:tabs>
                    <w:spacing w:after="0"/>
                    <w:rPr>
                      <w:rFonts w:ascii="Arial" w:hAnsi="Arial" w:cs="Arial"/>
                    </w:rPr>
                  </w:pPr>
                  <w:r>
                    <w:rPr>
                      <w:rFonts w:ascii="Arial" w:hAnsi="Arial" w:cs="Arial"/>
                    </w:rPr>
                    <w:t>A number that is five</w:t>
                  </w:r>
                  <w:r w:rsidRPr="002C604E">
                    <w:rPr>
                      <w:rFonts w:ascii="Arial" w:hAnsi="Arial" w:cs="Arial"/>
                    </w:rPr>
                    <w:t xml:space="preserve"> more  than </w:t>
                  </w:r>
                  <m:oMath>
                    <m:r>
                      <w:rPr>
                        <w:rFonts w:ascii="Cambria Math" w:hAnsi="Cambria Math" w:cs="Arial"/>
                      </w:rPr>
                      <m:t>y</m:t>
                    </m:r>
                  </m:oMath>
                </w:p>
              </w:tc>
              <w:tc>
                <w:tcPr>
                  <w:tcW w:w="1237" w:type="pct"/>
                </w:tcPr>
                <w:p w:rsidR="00856C05" w:rsidRPr="00184D5A" w:rsidRDefault="00856C05" w:rsidP="00691903">
                  <w:pPr>
                    <w:tabs>
                      <w:tab w:val="left" w:pos="477"/>
                    </w:tabs>
                    <w:spacing w:after="0"/>
                    <w:jc w:val="both"/>
                    <w:rPr>
                      <w:rFonts w:ascii="Arial" w:hAnsi="Arial" w:cs="Arial"/>
                    </w:rPr>
                  </w:pPr>
                  <m:oMath>
                    <m:r>
                      <w:rPr>
                        <w:rFonts w:ascii="Cambria Math" w:hAnsi="Cambria Math" w:cs="Arial"/>
                      </w:rPr>
                      <m:t>y</m:t>
                    </m:r>
                  </m:oMath>
                  <w:r w:rsidRPr="002C604E">
                    <w:rPr>
                      <w:rFonts w:ascii="Arial" w:hAnsi="Arial" w:cs="Arial"/>
                    </w:rPr>
                    <w:t xml:space="preserve"> + 5</w:t>
                  </w:r>
                  <w:r>
                    <w:rPr>
                      <w:rFonts w:ascii="Arial" w:hAnsi="Arial" w:cs="Arial"/>
                    </w:rPr>
                    <w:t xml:space="preserve">        </w:t>
                  </w:r>
                </w:p>
              </w:tc>
              <w:tc>
                <w:tcPr>
                  <w:tcW w:w="1978" w:type="pct"/>
                </w:tcPr>
                <w:p w:rsidR="00856C05" w:rsidRDefault="00856C05" w:rsidP="00B23513">
                  <w:pPr>
                    <w:tabs>
                      <w:tab w:val="left" w:pos="477"/>
                    </w:tabs>
                    <w:spacing w:after="0"/>
                    <w:rPr>
                      <w:rFonts w:ascii="Arial" w:eastAsia="Calibri" w:hAnsi="Arial" w:cs="Arial"/>
                    </w:rPr>
                  </w:pPr>
                  <w:r>
                    <w:rPr>
                      <w:rFonts w:ascii="Arial" w:hAnsi="Arial" w:cs="Arial"/>
                    </w:rPr>
                    <w:t>more than means addition  (+</w:t>
                  </w:r>
                  <w:r>
                    <w:rPr>
                      <w:rFonts w:ascii="Arial" w:hAnsi="Arial" w:cs="Arial"/>
                    </w:rPr>
                    <w:t xml:space="preserve">) </w:t>
                  </w:r>
                </w:p>
              </w:tc>
            </w:tr>
            <w:tr w:rsidR="00856C05" w:rsidRPr="00184D5A" w:rsidTr="00691903">
              <w:trPr>
                <w:trHeight w:val="422"/>
              </w:trPr>
              <w:tc>
                <w:tcPr>
                  <w:tcW w:w="1785" w:type="pct"/>
                </w:tcPr>
                <w:p w:rsidR="00856C05" w:rsidRPr="00184D5A" w:rsidRDefault="00856C05" w:rsidP="00856C05">
                  <w:pPr>
                    <w:tabs>
                      <w:tab w:val="left" w:pos="477"/>
                    </w:tabs>
                    <w:spacing w:after="0"/>
                    <w:rPr>
                      <w:rFonts w:ascii="Arial" w:hAnsi="Arial" w:cs="Arial"/>
                    </w:rPr>
                  </w:pPr>
                  <w:r w:rsidRPr="002C604E">
                    <w:rPr>
                      <w:rFonts w:ascii="Arial" w:hAnsi="Arial" w:cs="Arial"/>
                    </w:rPr>
                    <w:t xml:space="preserve">The difference between </w:t>
                  </w:r>
                  <w:r>
                    <w:rPr>
                      <w:rFonts w:ascii="Arial" w:hAnsi="Arial" w:cs="Arial"/>
                    </w:rPr>
                    <w:t>two</w:t>
                  </w:r>
                  <w:r w:rsidRPr="002C604E">
                    <w:rPr>
                      <w:rFonts w:ascii="Arial" w:hAnsi="Arial" w:cs="Arial"/>
                    </w:rPr>
                    <w:t xml:space="preserve"> and a number</w:t>
                  </w:r>
                </w:p>
              </w:tc>
              <w:tc>
                <w:tcPr>
                  <w:tcW w:w="1237" w:type="pct"/>
                </w:tcPr>
                <w:p w:rsidR="00856C05" w:rsidRPr="00184D5A" w:rsidRDefault="00856C05" w:rsidP="00691903">
                  <w:pPr>
                    <w:tabs>
                      <w:tab w:val="left" w:pos="477"/>
                    </w:tabs>
                    <w:spacing w:after="0"/>
                    <w:jc w:val="both"/>
                    <w:rPr>
                      <w:rFonts w:ascii="Arial" w:hAnsi="Arial" w:cs="Arial"/>
                    </w:rPr>
                  </w:pPr>
                  <m:oMath>
                    <m:r>
                      <w:rPr>
                        <w:rFonts w:ascii="Cambria Math" w:eastAsiaTheme="minorEastAsia" w:hAnsi="Cambria Math" w:cs="Arial"/>
                      </w:rPr>
                      <m:t>x – 2</m:t>
                    </m:r>
                  </m:oMath>
                  <w:r>
                    <w:rPr>
                      <w:rFonts w:ascii="Arial" w:hAnsi="Arial" w:cs="Arial"/>
                    </w:rPr>
                    <w:t xml:space="preserve"> or </w:t>
                  </w:r>
                  <m:oMath>
                    <m:r>
                      <w:rPr>
                        <w:rFonts w:ascii="Cambria Math" w:hAnsi="Cambria Math" w:cs="Arial"/>
                      </w:rPr>
                      <m:t>2-x</m:t>
                    </m:r>
                  </m:oMath>
                  <w:r>
                    <w:rPr>
                      <w:rFonts w:ascii="Arial" w:hAnsi="Arial" w:cs="Arial"/>
                    </w:rPr>
                    <w:t xml:space="preserve">       </w:t>
                  </w:r>
                </w:p>
              </w:tc>
              <w:tc>
                <w:tcPr>
                  <w:tcW w:w="1978" w:type="pct"/>
                </w:tcPr>
                <w:p w:rsidR="00856C05" w:rsidRDefault="00856C05" w:rsidP="00492C91">
                  <w:pPr>
                    <w:tabs>
                      <w:tab w:val="left" w:pos="477"/>
                    </w:tabs>
                    <w:spacing w:after="0"/>
                    <w:rPr>
                      <w:rFonts w:ascii="Arial" w:eastAsia="Calibri" w:hAnsi="Arial" w:cs="Arial"/>
                    </w:rPr>
                  </w:pPr>
                  <w:r w:rsidRPr="002C604E">
                    <w:rPr>
                      <w:rFonts w:ascii="Arial" w:hAnsi="Arial" w:cs="Arial"/>
                    </w:rPr>
                    <w:t>difference means subtraction (</w:t>
                  </w:r>
                  <m:oMath>
                    <m:r>
                      <w:rPr>
                        <w:rFonts w:ascii="Cambria Math" w:hAnsi="Cambria Math" w:cs="Arial"/>
                      </w:rPr>
                      <m:t>-</m:t>
                    </m:r>
                  </m:oMath>
                  <w:r>
                    <w:rPr>
                      <w:rFonts w:ascii="Arial" w:hAnsi="Arial" w:cs="Arial"/>
                    </w:rPr>
                    <w:t xml:space="preserve">) </w:t>
                  </w:r>
                </w:p>
              </w:tc>
            </w:tr>
            <w:tr w:rsidR="00856C05" w:rsidRPr="00184D5A" w:rsidTr="00691903">
              <w:trPr>
                <w:trHeight w:val="414"/>
              </w:trPr>
              <w:tc>
                <w:tcPr>
                  <w:tcW w:w="1785" w:type="pct"/>
                </w:tcPr>
                <w:p w:rsidR="00856C05" w:rsidRPr="00184D5A" w:rsidRDefault="00856C05" w:rsidP="0030391A">
                  <w:pPr>
                    <w:tabs>
                      <w:tab w:val="left" w:pos="477"/>
                    </w:tabs>
                    <w:spacing w:after="0"/>
                    <w:rPr>
                      <w:rFonts w:ascii="Arial" w:hAnsi="Arial" w:cs="Arial"/>
                    </w:rPr>
                  </w:pPr>
                  <w:r>
                    <w:rPr>
                      <w:rFonts w:ascii="Arial" w:hAnsi="Arial" w:cs="Arial"/>
                    </w:rPr>
                    <w:t>A number increased by seven</w:t>
                  </w:r>
                </w:p>
              </w:tc>
              <w:tc>
                <w:tcPr>
                  <w:tcW w:w="1237" w:type="pct"/>
                </w:tcPr>
                <w:p w:rsidR="00856C05" w:rsidRPr="00184D5A" w:rsidRDefault="00856C05" w:rsidP="00691903">
                  <w:pPr>
                    <w:tabs>
                      <w:tab w:val="left" w:pos="477"/>
                    </w:tabs>
                    <w:spacing w:after="0"/>
                    <w:jc w:val="both"/>
                    <w:rPr>
                      <w:rFonts w:ascii="Arial" w:hAnsi="Arial" w:cs="Arial"/>
                    </w:rPr>
                  </w:pPr>
                  <m:oMath>
                    <m:r>
                      <w:rPr>
                        <w:rFonts w:ascii="Cambria Math" w:eastAsiaTheme="minorEastAsia" w:hAnsi="Cambria Math" w:cs="Arial"/>
                      </w:rPr>
                      <m:t>b + 7</m:t>
                    </m:r>
                  </m:oMath>
                  <w:r>
                    <w:rPr>
                      <w:rFonts w:ascii="Arial" w:hAnsi="Arial" w:cs="Arial"/>
                    </w:rPr>
                    <w:t xml:space="preserve">        </w:t>
                  </w:r>
                </w:p>
              </w:tc>
              <w:tc>
                <w:tcPr>
                  <w:tcW w:w="1978" w:type="pct"/>
                </w:tcPr>
                <w:p w:rsidR="00856C05" w:rsidRDefault="00856C05" w:rsidP="00B23513">
                  <w:pPr>
                    <w:tabs>
                      <w:tab w:val="left" w:pos="477"/>
                    </w:tabs>
                    <w:spacing w:after="0"/>
                    <w:rPr>
                      <w:rFonts w:ascii="Arial" w:eastAsia="Calibri" w:hAnsi="Arial" w:cs="Arial"/>
                    </w:rPr>
                  </w:pPr>
                  <w:r>
                    <w:rPr>
                      <w:rFonts w:ascii="Arial" w:hAnsi="Arial" w:cs="Arial"/>
                    </w:rPr>
                    <w:t>increase means addition (</w:t>
                  </w:r>
                  <w:r>
                    <w:rPr>
                      <w:rFonts w:ascii="Arial" w:hAnsi="Arial" w:cs="Arial"/>
                    </w:rPr>
                    <w:t xml:space="preserve">+) </w:t>
                  </w:r>
                </w:p>
              </w:tc>
            </w:tr>
            <w:tr w:rsidR="00856C05" w:rsidRPr="00184D5A" w:rsidTr="00691903">
              <w:trPr>
                <w:trHeight w:val="419"/>
              </w:trPr>
              <w:tc>
                <w:tcPr>
                  <w:tcW w:w="1785" w:type="pct"/>
                </w:tcPr>
                <w:p w:rsidR="00856C05" w:rsidRDefault="00856C05" w:rsidP="0030391A">
                  <w:pPr>
                    <w:tabs>
                      <w:tab w:val="left" w:pos="477"/>
                    </w:tabs>
                    <w:spacing w:after="0"/>
                    <w:rPr>
                      <w:rFonts w:ascii="Arial" w:hAnsi="Arial" w:cs="Arial"/>
                    </w:rPr>
                  </w:pPr>
                  <w:r>
                    <w:rPr>
                      <w:rFonts w:ascii="Arial" w:hAnsi="Arial" w:cs="Arial"/>
                    </w:rPr>
                    <w:t>The product of two</w:t>
                  </w:r>
                  <w:r w:rsidRPr="002C604E">
                    <w:rPr>
                      <w:rFonts w:ascii="Arial" w:hAnsi="Arial" w:cs="Arial"/>
                    </w:rPr>
                    <w:t xml:space="preserve"> and a number</w:t>
                  </w:r>
                </w:p>
              </w:tc>
              <w:tc>
                <w:tcPr>
                  <w:tcW w:w="1237" w:type="pct"/>
                </w:tcPr>
                <w:p w:rsidR="00856C05" w:rsidRPr="00184D5A" w:rsidRDefault="00856C05" w:rsidP="00691903">
                  <w:pPr>
                    <w:tabs>
                      <w:tab w:val="left" w:pos="477"/>
                    </w:tabs>
                    <w:spacing w:after="0"/>
                    <w:jc w:val="both"/>
                    <w:rPr>
                      <w:rFonts w:ascii="Arial" w:hAnsi="Arial" w:cs="Arial"/>
                    </w:rPr>
                  </w:pPr>
                  <m:oMath>
                    <m:r>
                      <w:rPr>
                        <w:rFonts w:ascii="Cambria Math" w:eastAsiaTheme="minorEastAsia" w:hAnsi="Cambria Math" w:cs="Arial"/>
                      </w:rPr>
                      <m:t>x × 2</m:t>
                    </m:r>
                  </m:oMath>
                  <w:r w:rsidRPr="002C604E">
                    <w:rPr>
                      <w:rFonts w:ascii="Arial" w:hAnsi="Arial" w:cs="Arial"/>
                    </w:rPr>
                    <w:t xml:space="preserve"> OR 2</w:t>
                  </w:r>
                  <m:oMath>
                    <m:r>
                      <w:rPr>
                        <w:rFonts w:ascii="Cambria Math" w:hAnsi="Cambria Math" w:cs="Arial"/>
                      </w:rPr>
                      <m:t>x</m:t>
                    </m:r>
                  </m:oMath>
                  <w:r>
                    <w:rPr>
                      <w:rFonts w:ascii="Arial" w:hAnsi="Arial" w:cs="Arial"/>
                    </w:rPr>
                    <w:t xml:space="preserve">  </w:t>
                  </w:r>
                </w:p>
              </w:tc>
              <w:tc>
                <w:tcPr>
                  <w:tcW w:w="1978" w:type="pct"/>
                </w:tcPr>
                <w:p w:rsidR="00856C05" w:rsidRDefault="00856C05" w:rsidP="000A4A56">
                  <w:pPr>
                    <w:tabs>
                      <w:tab w:val="left" w:pos="477"/>
                    </w:tabs>
                    <w:spacing w:after="0"/>
                    <w:rPr>
                      <w:rFonts w:ascii="Arial" w:eastAsia="Calibri" w:hAnsi="Arial" w:cs="Arial"/>
                    </w:rPr>
                  </w:pPr>
                  <w:r w:rsidRPr="002C604E">
                    <w:rPr>
                      <w:rFonts w:ascii="Arial" w:hAnsi="Arial" w:cs="Arial"/>
                    </w:rPr>
                    <w:t>product means multiplication</w:t>
                  </w:r>
                  <w:r>
                    <w:rPr>
                      <w:rFonts w:ascii="Arial" w:hAnsi="Arial" w:cs="Arial"/>
                    </w:rPr>
                    <w:t xml:space="preserve"> (</w:t>
                  </w:r>
                  <m:oMath>
                    <m:r>
                      <w:rPr>
                        <w:rFonts w:ascii="Cambria Math" w:hAnsi="Cambria Math" w:cs="Arial"/>
                      </w:rPr>
                      <m:t>×</m:t>
                    </m:r>
                  </m:oMath>
                  <w:r>
                    <w:rPr>
                      <w:rFonts w:ascii="Arial" w:hAnsi="Arial" w:cs="Arial"/>
                    </w:rPr>
                    <w:t xml:space="preserve"> ) </w:t>
                  </w:r>
                </w:p>
              </w:tc>
            </w:tr>
            <w:tr w:rsidR="00856C05" w:rsidRPr="00184D5A" w:rsidTr="00691903">
              <w:trPr>
                <w:trHeight w:val="371"/>
              </w:trPr>
              <w:tc>
                <w:tcPr>
                  <w:tcW w:w="1785" w:type="pct"/>
                </w:tcPr>
                <w:p w:rsidR="00856C05" w:rsidRPr="00184D5A" w:rsidRDefault="00856C05" w:rsidP="0030391A">
                  <w:pPr>
                    <w:tabs>
                      <w:tab w:val="left" w:pos="477"/>
                    </w:tabs>
                    <w:spacing w:after="0"/>
                    <w:rPr>
                      <w:rFonts w:ascii="Arial" w:hAnsi="Arial" w:cs="Arial"/>
                    </w:rPr>
                  </w:pPr>
                  <w:r w:rsidRPr="002C604E">
                    <w:rPr>
                      <w:rFonts w:ascii="Arial" w:hAnsi="Arial" w:cs="Arial"/>
                    </w:rPr>
                    <w:t>A number</w:t>
                  </w:r>
                  <w:r>
                    <w:rPr>
                      <w:rFonts w:ascii="Arial" w:hAnsi="Arial" w:cs="Arial"/>
                    </w:rPr>
                    <w:t xml:space="preserve"> that is half the sum of two and three</w:t>
                  </w:r>
                </w:p>
              </w:tc>
              <w:tc>
                <w:tcPr>
                  <w:tcW w:w="1237" w:type="pct"/>
                </w:tcPr>
                <w:p w:rsidR="00856C05" w:rsidRPr="00691903" w:rsidRDefault="00691903" w:rsidP="00691903">
                  <w:pPr>
                    <w:rPr>
                      <w:rFonts w:ascii="Arial" w:eastAsiaTheme="minorEastAsia" w:hAnsi="Arial" w:cs="Arial"/>
                    </w:rPr>
                  </w:pPr>
                  <m:oMathPara>
                    <m:oMathParaPr>
                      <m:jc m:val="left"/>
                    </m:oMathParaPr>
                    <m:oMath>
                      <m:r>
                        <w:rPr>
                          <w:rFonts w:ascii="Cambria Math" w:eastAsiaTheme="minorEastAsia" w:hAnsi="Cambria Math" w:cs="Arial"/>
                          <w:sz w:val="20"/>
                        </w:rPr>
                        <m:t>c=</m:t>
                      </m:r>
                      <m:f>
                        <m:fPr>
                          <m:ctrlPr>
                            <w:rPr>
                              <w:rFonts w:ascii="Cambria Math" w:eastAsiaTheme="minorEastAsia" w:hAnsi="Cambria Math" w:cs="Arial"/>
                              <w:i/>
                              <w:sz w:val="20"/>
                            </w:rPr>
                          </m:ctrlPr>
                        </m:fPr>
                        <m:num>
                          <m:r>
                            <w:rPr>
                              <w:rFonts w:ascii="Cambria Math" w:eastAsiaTheme="minorEastAsia" w:hAnsi="Cambria Math" w:cs="Arial"/>
                              <w:sz w:val="20"/>
                            </w:rPr>
                            <m:t>(2+3)</m:t>
                          </m:r>
                        </m:num>
                        <m:den>
                          <m:r>
                            <w:rPr>
                              <w:rFonts w:ascii="Cambria Math" w:eastAsiaTheme="minorEastAsia" w:hAnsi="Cambria Math" w:cs="Arial"/>
                              <w:sz w:val="20"/>
                            </w:rPr>
                            <m:t>2</m:t>
                          </m:r>
                        </m:den>
                      </m:f>
                    </m:oMath>
                  </m:oMathPara>
                </w:p>
              </w:tc>
              <w:tc>
                <w:tcPr>
                  <w:tcW w:w="1978" w:type="pct"/>
                </w:tcPr>
                <w:p w:rsidR="00856C05" w:rsidRDefault="00856C05" w:rsidP="0030391A">
                  <w:pPr>
                    <w:tabs>
                      <w:tab w:val="left" w:pos="477"/>
                    </w:tabs>
                    <w:spacing w:after="0"/>
                    <w:rPr>
                      <w:rFonts w:ascii="Arial" w:hAnsi="Arial" w:cs="Arial"/>
                    </w:rPr>
                  </w:pPr>
                  <w:r>
                    <w:rPr>
                      <w:rFonts w:ascii="Arial" w:hAnsi="Arial" w:cs="Arial"/>
                    </w:rPr>
                    <w:t xml:space="preserve">half means to divide by </w:t>
                  </w:r>
                </w:p>
              </w:tc>
            </w:tr>
            <w:tr w:rsidR="00856C05" w:rsidRPr="00184D5A" w:rsidTr="00691903">
              <w:trPr>
                <w:trHeight w:val="405"/>
              </w:trPr>
              <w:tc>
                <w:tcPr>
                  <w:tcW w:w="1785" w:type="pct"/>
                </w:tcPr>
                <w:p w:rsidR="00856C05" w:rsidRPr="00184D5A" w:rsidRDefault="00856C05" w:rsidP="0030391A">
                  <w:pPr>
                    <w:tabs>
                      <w:tab w:val="left" w:pos="477"/>
                    </w:tabs>
                    <w:spacing w:after="0"/>
                    <w:rPr>
                      <w:rFonts w:ascii="Arial" w:hAnsi="Arial" w:cs="Arial"/>
                    </w:rPr>
                  </w:pPr>
                  <w:r w:rsidRPr="002C604E">
                    <w:rPr>
                      <w:rFonts w:ascii="Arial" w:hAnsi="Arial" w:cs="Arial"/>
                    </w:rPr>
                    <w:t xml:space="preserve">The quotient if </w:t>
                  </w:r>
                  <m:oMath>
                    <m:r>
                      <w:rPr>
                        <w:rFonts w:ascii="Cambria Math" w:hAnsi="Cambria Math" w:cs="Arial"/>
                      </w:rPr>
                      <m:t>x</m:t>
                    </m:r>
                  </m:oMath>
                  <w:r>
                    <w:rPr>
                      <w:rFonts w:ascii="Arial" w:hAnsi="Arial" w:cs="Arial"/>
                    </w:rPr>
                    <w:t xml:space="preserve"> is divided by two</w:t>
                  </w:r>
                </w:p>
              </w:tc>
              <w:tc>
                <w:tcPr>
                  <w:tcW w:w="1237" w:type="pct"/>
                  <w:vAlign w:val="center"/>
                </w:tcPr>
                <w:p w:rsidR="00856C05" w:rsidRPr="002C604E" w:rsidRDefault="00856C05" w:rsidP="00691903">
                  <w:pPr>
                    <w:tabs>
                      <w:tab w:val="left" w:pos="477"/>
                    </w:tabs>
                    <w:spacing w:after="0"/>
                    <w:jc w:val="both"/>
                    <w:rPr>
                      <w:rFonts w:ascii="Arial" w:hAnsi="Arial" w:cs="Arial"/>
                      <w:u w:val="single"/>
                    </w:rPr>
                  </w:pPr>
                  <m:oMath>
                    <m:f>
                      <m:fPr>
                        <m:ctrlPr>
                          <w:rPr>
                            <w:rFonts w:ascii="Cambria Math" w:hAnsi="Cambria Math" w:cs="Arial"/>
                            <w:i/>
                          </w:rPr>
                        </m:ctrlPr>
                      </m:fPr>
                      <m:num>
                        <m:r>
                          <w:rPr>
                            <w:rFonts w:ascii="Cambria Math" w:hAnsi="Cambria Math" w:cs="Arial"/>
                          </w:rPr>
                          <m:t>x</m:t>
                        </m:r>
                      </m:num>
                      <m:den>
                        <m:r>
                          <w:rPr>
                            <w:rFonts w:ascii="Cambria Math" w:hAnsi="Cambria Math" w:cs="Arial"/>
                          </w:rPr>
                          <m:t>2</m:t>
                        </m:r>
                      </m:den>
                    </m:f>
                    <m:r>
                      <w:rPr>
                        <w:rFonts w:ascii="Cambria Math" w:hAnsi="Cambria Math" w:cs="Arial"/>
                      </w:rPr>
                      <m:t xml:space="preserve"> </m:t>
                    </m:r>
                  </m:oMath>
                  <w:r>
                    <w:rPr>
                      <w:rFonts w:ascii="Arial" w:hAnsi="Arial" w:cs="Arial"/>
                    </w:rPr>
                    <w:t xml:space="preserve">         </w:t>
                  </w:r>
                </w:p>
                <w:p w:rsidR="00856C05" w:rsidRPr="00184D5A" w:rsidRDefault="00856C05" w:rsidP="00691903">
                  <w:pPr>
                    <w:tabs>
                      <w:tab w:val="left" w:pos="477"/>
                    </w:tabs>
                    <w:spacing w:after="0"/>
                    <w:jc w:val="both"/>
                    <w:rPr>
                      <w:rFonts w:ascii="Arial" w:hAnsi="Arial" w:cs="Arial"/>
                    </w:rPr>
                  </w:pPr>
                </w:p>
              </w:tc>
              <w:tc>
                <w:tcPr>
                  <w:tcW w:w="1978" w:type="pct"/>
                </w:tcPr>
                <w:p w:rsidR="00856C05" w:rsidRDefault="00856C05" w:rsidP="0030391A">
                  <w:pPr>
                    <w:tabs>
                      <w:tab w:val="left" w:pos="477"/>
                    </w:tabs>
                    <w:spacing w:after="0"/>
                    <w:rPr>
                      <w:rFonts w:ascii="Arial" w:eastAsia="Calibri" w:hAnsi="Arial" w:cs="Arial"/>
                    </w:rPr>
                  </w:pPr>
                  <w:r w:rsidRPr="002C604E">
                    <w:rPr>
                      <w:rFonts w:ascii="Arial" w:hAnsi="Arial" w:cs="Arial"/>
                    </w:rPr>
                    <w:t>quotient means the answer of a division</w:t>
                  </w:r>
                  <w:r>
                    <w:rPr>
                      <w:rFonts w:ascii="Arial" w:hAnsi="Arial" w:cs="Arial"/>
                    </w:rPr>
                    <w:t>(</w:t>
                  </w:r>
                  <m:oMath>
                    <m:r>
                      <w:rPr>
                        <w:rFonts w:ascii="Cambria Math" w:hAnsi="Cambria Math" w:cs="Arial"/>
                      </w:rPr>
                      <m:t>÷</m:t>
                    </m:r>
                  </m:oMath>
                  <w:r w:rsidRPr="002C604E">
                    <w:rPr>
                      <w:rFonts w:ascii="Arial" w:hAnsi="Arial" w:cs="Arial"/>
                    </w:rPr>
                    <w:t>)</w:t>
                  </w:r>
                  <w:r>
                    <w:rPr>
                      <w:rFonts w:ascii="Arial" w:hAnsi="Arial" w:cs="Arial"/>
                    </w:rPr>
                    <w:t xml:space="preserve"> </w:t>
                  </w:r>
                </w:p>
              </w:tc>
            </w:tr>
            <w:tr w:rsidR="00856C05" w:rsidRPr="00184D5A" w:rsidTr="00691903">
              <w:trPr>
                <w:trHeight w:val="497"/>
              </w:trPr>
              <w:tc>
                <w:tcPr>
                  <w:tcW w:w="1785" w:type="pct"/>
                  <w:vAlign w:val="center"/>
                </w:tcPr>
                <w:p w:rsidR="00856C05" w:rsidRPr="002C604E" w:rsidRDefault="00856C05" w:rsidP="0030391A">
                  <w:pPr>
                    <w:tabs>
                      <w:tab w:val="left" w:pos="477"/>
                    </w:tabs>
                    <w:spacing w:after="0"/>
                    <w:rPr>
                      <w:rFonts w:ascii="Arial" w:hAnsi="Arial" w:cs="Arial"/>
                    </w:rPr>
                  </w:pPr>
                  <w:r>
                    <w:rPr>
                      <w:rFonts w:ascii="Arial" w:hAnsi="Arial" w:cs="Arial"/>
                    </w:rPr>
                    <w:t>A number that is decreased by nine</w:t>
                  </w:r>
                </w:p>
              </w:tc>
              <w:tc>
                <w:tcPr>
                  <w:tcW w:w="1237" w:type="pct"/>
                  <w:vAlign w:val="center"/>
                </w:tcPr>
                <w:p w:rsidR="00856C05" w:rsidRPr="00A7495B" w:rsidRDefault="00856C05" w:rsidP="00691903">
                  <w:pPr>
                    <w:tabs>
                      <w:tab w:val="left" w:pos="477"/>
                    </w:tabs>
                    <w:spacing w:after="0"/>
                    <w:jc w:val="both"/>
                    <w:rPr>
                      <w:rFonts w:ascii="Arial" w:eastAsia="Calibri" w:hAnsi="Arial" w:cs="Arial"/>
                    </w:rPr>
                  </w:pPr>
                  <m:oMath>
                    <m:r>
                      <w:rPr>
                        <w:rFonts w:ascii="Cambria Math" w:hAnsi="Cambria Math" w:cs="Arial"/>
                      </w:rPr>
                      <m:t>d -9</m:t>
                    </m:r>
                  </m:oMath>
                  <w:r w:rsidRPr="002C604E">
                    <w:rPr>
                      <w:rFonts w:ascii="Arial" w:hAnsi="Arial" w:cs="Arial"/>
                    </w:rPr>
                    <w:t xml:space="preserve"> </w:t>
                  </w:r>
                  <w:r>
                    <w:rPr>
                      <w:rFonts w:ascii="Arial" w:hAnsi="Arial" w:cs="Arial"/>
                    </w:rPr>
                    <w:t xml:space="preserve">      </w:t>
                  </w:r>
                </w:p>
              </w:tc>
              <w:tc>
                <w:tcPr>
                  <w:tcW w:w="1978" w:type="pct"/>
                </w:tcPr>
                <w:p w:rsidR="00856C05" w:rsidRDefault="00856C05" w:rsidP="00106FFC">
                  <w:pPr>
                    <w:tabs>
                      <w:tab w:val="left" w:pos="477"/>
                    </w:tabs>
                    <w:spacing w:after="0"/>
                    <w:rPr>
                      <w:rFonts w:ascii="Arial" w:eastAsia="Calibri" w:hAnsi="Arial" w:cs="Arial"/>
                    </w:rPr>
                  </w:pPr>
                  <w:r w:rsidRPr="002C604E">
                    <w:rPr>
                      <w:rFonts w:ascii="Arial" w:hAnsi="Arial" w:cs="Arial"/>
                    </w:rPr>
                    <w:t>decrease means</w:t>
                  </w:r>
                  <w:r>
                    <w:rPr>
                      <w:rFonts w:ascii="Arial" w:hAnsi="Arial" w:cs="Arial"/>
                    </w:rPr>
                    <w:t xml:space="preserve"> subtraction (</w:t>
                  </w:r>
                  <m:oMath>
                    <m:r>
                      <w:rPr>
                        <w:rFonts w:ascii="Cambria Math" w:hAnsi="Cambria Math" w:cs="Arial"/>
                      </w:rPr>
                      <m:t>-</m:t>
                    </m:r>
                  </m:oMath>
                  <w:r w:rsidRPr="002C604E">
                    <w:rPr>
                      <w:rFonts w:ascii="Arial" w:hAnsi="Arial" w:cs="Arial"/>
                    </w:rPr>
                    <w:t>)</w:t>
                  </w:r>
                </w:p>
              </w:tc>
            </w:tr>
          </w:tbl>
          <w:p w:rsidR="0030391A" w:rsidRDefault="0030391A" w:rsidP="0030391A">
            <w:pPr>
              <w:spacing w:line="276" w:lineRule="auto"/>
              <w:rPr>
                <w:rFonts w:ascii="Arial" w:eastAsiaTheme="minorEastAsia" w:hAnsi="Arial" w:cs="Arial"/>
                <w:b/>
              </w:rPr>
            </w:pPr>
          </w:p>
          <w:p w:rsidR="00691903" w:rsidRDefault="00691903" w:rsidP="0030391A">
            <w:pPr>
              <w:spacing w:line="276" w:lineRule="auto"/>
              <w:rPr>
                <w:rFonts w:ascii="Arial" w:eastAsiaTheme="minorEastAsia" w:hAnsi="Arial" w:cs="Arial"/>
                <w:b/>
              </w:rPr>
            </w:pPr>
          </w:p>
          <w:p w:rsidR="00691903" w:rsidRDefault="00691903" w:rsidP="0030391A">
            <w:pPr>
              <w:spacing w:line="276" w:lineRule="auto"/>
              <w:rPr>
                <w:rFonts w:ascii="Arial" w:eastAsiaTheme="minorEastAsia" w:hAnsi="Arial" w:cs="Arial"/>
                <w:b/>
              </w:rPr>
            </w:pPr>
          </w:p>
          <w:p w:rsidR="00691903" w:rsidRDefault="00691903" w:rsidP="0030391A">
            <w:pPr>
              <w:spacing w:line="276" w:lineRule="auto"/>
              <w:rPr>
                <w:rFonts w:ascii="Arial" w:eastAsiaTheme="minorEastAsia" w:hAnsi="Arial" w:cs="Arial"/>
                <w:b/>
              </w:rPr>
            </w:pPr>
          </w:p>
          <w:p w:rsidR="00691903" w:rsidRDefault="00691903" w:rsidP="0030391A">
            <w:pPr>
              <w:spacing w:line="276" w:lineRule="auto"/>
              <w:rPr>
                <w:rFonts w:ascii="Arial" w:eastAsiaTheme="minorEastAsia" w:hAnsi="Arial" w:cs="Arial"/>
                <w:b/>
              </w:rPr>
            </w:pPr>
          </w:p>
          <w:p w:rsidR="00691903" w:rsidRDefault="00691903" w:rsidP="0030391A">
            <w:pPr>
              <w:spacing w:line="276" w:lineRule="auto"/>
              <w:rPr>
                <w:rFonts w:ascii="Arial" w:eastAsiaTheme="minorEastAsia" w:hAnsi="Arial" w:cs="Arial"/>
                <w:b/>
              </w:rPr>
            </w:pPr>
          </w:p>
          <w:p w:rsidR="00691903" w:rsidRDefault="00691903" w:rsidP="0030391A">
            <w:pPr>
              <w:spacing w:line="276" w:lineRule="auto"/>
              <w:rPr>
                <w:rFonts w:ascii="Arial" w:eastAsiaTheme="minorEastAsia" w:hAnsi="Arial" w:cs="Arial"/>
                <w:b/>
              </w:rPr>
            </w:pPr>
          </w:p>
          <w:p w:rsidR="00691903" w:rsidRPr="0030391A" w:rsidRDefault="00691903" w:rsidP="00B72C5F">
            <w:pPr>
              <w:jc w:val="both"/>
              <w:rPr>
                <w:rFonts w:ascii="Arial" w:hAnsi="Arial" w:cs="Arial"/>
              </w:rPr>
            </w:pPr>
          </w:p>
        </w:tc>
      </w:tr>
      <w:tr w:rsidR="0030391A" w:rsidTr="005513FC">
        <w:tc>
          <w:tcPr>
            <w:tcW w:w="5000" w:type="pct"/>
            <w:gridSpan w:val="3"/>
          </w:tcPr>
          <w:p w:rsidR="0030391A" w:rsidRPr="008E2C32" w:rsidRDefault="0030391A" w:rsidP="0030391A">
            <w:pPr>
              <w:pStyle w:val="ListParagraph"/>
              <w:numPr>
                <w:ilvl w:val="0"/>
                <w:numId w:val="3"/>
              </w:numPr>
              <w:ind w:left="357" w:hanging="357"/>
              <w:jc w:val="both"/>
              <w:rPr>
                <w:rFonts w:ascii="Arial" w:eastAsiaTheme="minorEastAsia" w:hAnsi="Arial" w:cs="Arial"/>
                <w:b/>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30391A" w:rsidTr="00691903">
        <w:tc>
          <w:tcPr>
            <w:tcW w:w="3472" w:type="pct"/>
            <w:gridSpan w:val="2"/>
          </w:tcPr>
          <w:p w:rsidR="0030391A" w:rsidRPr="00677969" w:rsidRDefault="0030391A" w:rsidP="0030391A">
            <w:pPr>
              <w:ind w:left="279"/>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1528" w:type="pct"/>
          </w:tcPr>
          <w:p w:rsidR="00691903" w:rsidRDefault="0030391A" w:rsidP="00691903">
            <w:pPr>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30391A" w:rsidRPr="00677969" w:rsidRDefault="0030391A" w:rsidP="00691903">
            <w:pPr>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805880" w:rsidTr="00B72C5F">
        <w:trPr>
          <w:trHeight w:val="6794"/>
        </w:trPr>
        <w:tc>
          <w:tcPr>
            <w:tcW w:w="3472" w:type="pct"/>
            <w:gridSpan w:val="2"/>
          </w:tcPr>
          <w:p w:rsidR="00691903" w:rsidRDefault="00805880" w:rsidP="009A291B">
            <w:pPr>
              <w:autoSpaceDE w:val="0"/>
              <w:autoSpaceDN w:val="0"/>
              <w:adjustRightInd w:val="0"/>
              <w:jc w:val="both"/>
              <w:rPr>
                <w:rFonts w:ascii="Arial" w:hAnsi="Arial" w:cs="Arial"/>
                <w:b/>
              </w:rPr>
            </w:pPr>
            <w:r>
              <w:rPr>
                <w:rFonts w:ascii="Arial" w:hAnsi="Arial" w:cs="Arial"/>
                <w:b/>
              </w:rPr>
              <w:t xml:space="preserve">    </w:t>
            </w:r>
          </w:p>
          <w:p w:rsidR="00B72C5F" w:rsidRPr="008E2C32" w:rsidRDefault="00B72C5F" w:rsidP="00B72C5F">
            <w:pPr>
              <w:pStyle w:val="ListParagraph"/>
              <w:ind w:left="357"/>
              <w:jc w:val="both"/>
              <w:rPr>
                <w:rFonts w:ascii="Arial" w:eastAsiaTheme="minorEastAsia" w:hAnsi="Arial" w:cs="Arial"/>
                <w:b/>
              </w:rPr>
            </w:pPr>
            <w:r>
              <w:rPr>
                <w:rFonts w:ascii="Arial" w:eastAsiaTheme="minorEastAsia" w:hAnsi="Arial" w:cs="Arial"/>
                <w:b/>
              </w:rPr>
              <w:t>Activity 1</w:t>
            </w:r>
          </w:p>
          <w:p w:rsidR="00B72C5F" w:rsidRDefault="00B72C5F" w:rsidP="00B72C5F">
            <w:pPr>
              <w:spacing w:line="276" w:lineRule="auto"/>
              <w:rPr>
                <w:rFonts w:ascii="Arial" w:eastAsiaTheme="minorEastAsia" w:hAnsi="Arial" w:cs="Arial"/>
                <w:b/>
              </w:rPr>
            </w:pPr>
          </w:p>
          <w:p w:rsidR="00B72C5F" w:rsidRDefault="00B72C5F" w:rsidP="00B72C5F">
            <w:pPr>
              <w:spacing w:line="276" w:lineRule="auto"/>
              <w:ind w:left="357"/>
              <w:rPr>
                <w:rFonts w:ascii="Arial" w:eastAsiaTheme="minorEastAsia" w:hAnsi="Arial" w:cs="Arial"/>
              </w:rPr>
            </w:pPr>
            <w:r>
              <w:rPr>
                <w:rFonts w:ascii="Arial" w:eastAsiaTheme="minorEastAsia" w:hAnsi="Arial" w:cs="Arial"/>
              </w:rPr>
              <w:t>Divide learners into groups of 4 and let them discuss the following activity.</w:t>
            </w:r>
          </w:p>
          <w:p w:rsidR="00B72C5F" w:rsidRDefault="00B72C5F" w:rsidP="00B72C5F">
            <w:pPr>
              <w:spacing w:line="276" w:lineRule="auto"/>
              <w:ind w:left="357"/>
              <w:rPr>
                <w:rFonts w:ascii="Arial" w:eastAsiaTheme="minorEastAsia" w:hAnsi="Arial" w:cs="Arial"/>
              </w:rPr>
            </w:pPr>
          </w:p>
          <w:p w:rsidR="00B72C5F" w:rsidRPr="00E41A70" w:rsidRDefault="00B72C5F" w:rsidP="00B72C5F">
            <w:pPr>
              <w:spacing w:line="276" w:lineRule="auto"/>
              <w:ind w:left="357"/>
              <w:rPr>
                <w:rFonts w:ascii="Arial" w:eastAsiaTheme="minorEastAsia" w:hAnsi="Arial" w:cs="Arial"/>
              </w:rPr>
            </w:pPr>
            <w:r>
              <w:rPr>
                <w:rFonts w:ascii="Arial" w:eastAsiaTheme="minorEastAsia" w:hAnsi="Arial" w:cs="Arial"/>
              </w:rPr>
              <w:t xml:space="preserve">The rule  </w:t>
            </w:r>
            <m:oMath>
              <m:r>
                <w:rPr>
                  <w:rFonts w:ascii="Cambria Math" w:eastAsiaTheme="minorEastAsia" w:hAnsi="Cambria Math" w:cs="Arial"/>
                </w:rPr>
                <m:t>2x+1</m:t>
              </m:r>
            </m:oMath>
            <w:r>
              <w:rPr>
                <w:rFonts w:ascii="Arial" w:eastAsiaTheme="minorEastAsia" w:hAnsi="Arial" w:cs="Arial"/>
              </w:rPr>
              <w:t xml:space="preserve"> </w:t>
            </w:r>
            <w:proofErr w:type="gramStart"/>
            <w:r>
              <w:rPr>
                <w:rFonts w:ascii="Arial" w:eastAsiaTheme="minorEastAsia" w:hAnsi="Arial" w:cs="Arial"/>
              </w:rPr>
              <w:t>gives  the</w:t>
            </w:r>
            <w:proofErr w:type="gramEnd"/>
            <w:r>
              <w:rPr>
                <w:rFonts w:ascii="Arial" w:eastAsiaTheme="minorEastAsia" w:hAnsi="Arial" w:cs="Arial"/>
              </w:rPr>
              <w:t xml:space="preserve"> sequence:   </w:t>
            </w:r>
            <w:r w:rsidRPr="00A379F8">
              <w:rPr>
                <w:rFonts w:ascii="Arial" w:eastAsiaTheme="minorEastAsia" w:hAnsi="Arial" w:cs="Arial"/>
                <w:b/>
              </w:rPr>
              <w:t xml:space="preserve"> 3;</w:t>
            </w:r>
            <w:r>
              <w:rPr>
                <w:rFonts w:ascii="Arial" w:eastAsiaTheme="minorEastAsia" w:hAnsi="Arial" w:cs="Arial"/>
                <w:b/>
              </w:rPr>
              <w:t xml:space="preserve"> 5;</w:t>
            </w:r>
            <w:r w:rsidRPr="00A379F8">
              <w:rPr>
                <w:rFonts w:ascii="Arial" w:eastAsiaTheme="minorEastAsia" w:hAnsi="Arial" w:cs="Arial"/>
                <w:b/>
              </w:rPr>
              <w:t xml:space="preserve"> 7; 9 ; 11</w:t>
            </w:r>
            <w:r>
              <w:rPr>
                <w:rFonts w:ascii="Arial" w:eastAsiaTheme="minorEastAsia" w:hAnsi="Arial" w:cs="Arial"/>
                <w:b/>
              </w:rPr>
              <w:t>;</w:t>
            </w:r>
            <w:r w:rsidRPr="00A379F8">
              <w:rPr>
                <w:rFonts w:ascii="Arial" w:eastAsiaTheme="minorEastAsia" w:hAnsi="Arial" w:cs="Arial"/>
                <w:b/>
              </w:rPr>
              <w:t xml:space="preserve">… </w:t>
            </w:r>
          </w:p>
          <w:p w:rsidR="00B72C5F" w:rsidRDefault="00B72C5F" w:rsidP="00B72C5F">
            <w:pPr>
              <w:spacing w:line="276" w:lineRule="auto"/>
              <w:ind w:left="720" w:hanging="441"/>
              <w:rPr>
                <w:rFonts w:ascii="Arial" w:eastAsiaTheme="minorEastAsia" w:hAnsi="Arial" w:cs="Arial"/>
              </w:rPr>
            </w:pPr>
          </w:p>
          <w:p w:rsidR="00B72C5F" w:rsidRPr="00691903" w:rsidRDefault="00B72C5F" w:rsidP="00B72C5F">
            <w:pPr>
              <w:pStyle w:val="ListParagraph"/>
              <w:numPr>
                <w:ilvl w:val="0"/>
                <w:numId w:val="36"/>
              </w:numPr>
              <w:rPr>
                <w:rFonts w:ascii="Arial" w:hAnsi="Arial" w:cs="Arial"/>
              </w:rPr>
            </w:pPr>
            <w:r>
              <w:rPr>
                <w:rFonts w:ascii="Arial" w:hAnsi="Arial" w:cs="Arial"/>
              </w:rPr>
              <w:t>Explain in your own words how</w:t>
            </w:r>
            <w:r w:rsidRPr="00691903">
              <w:rPr>
                <w:rFonts w:ascii="Arial" w:hAnsi="Arial" w:cs="Arial"/>
              </w:rPr>
              <w:t xml:space="preserve"> you</w:t>
            </w:r>
            <w:r>
              <w:rPr>
                <w:rFonts w:ascii="Arial" w:hAnsi="Arial" w:cs="Arial"/>
              </w:rPr>
              <w:t xml:space="preserve"> will</w:t>
            </w:r>
            <w:r w:rsidRPr="00691903">
              <w:rPr>
                <w:rFonts w:ascii="Arial" w:hAnsi="Arial" w:cs="Arial"/>
              </w:rPr>
              <w:t xml:space="preserve"> </w:t>
            </w:r>
            <w:r>
              <w:rPr>
                <w:rFonts w:ascii="Arial" w:hAnsi="Arial" w:cs="Arial"/>
              </w:rPr>
              <w:t xml:space="preserve">determine </w:t>
            </w:r>
            <w:r w:rsidRPr="00691903">
              <w:rPr>
                <w:rFonts w:ascii="Arial" w:hAnsi="Arial" w:cs="Arial"/>
              </w:rPr>
              <w:t>the next number in the sequence.</w:t>
            </w:r>
          </w:p>
          <w:p w:rsidR="00B72C5F" w:rsidRDefault="00B72C5F" w:rsidP="00B72C5F">
            <w:pPr>
              <w:pStyle w:val="ListParagraph"/>
              <w:ind w:left="639"/>
              <w:rPr>
                <w:rFonts w:ascii="Arial" w:hAnsi="Arial" w:cs="Arial"/>
              </w:rPr>
            </w:pPr>
          </w:p>
          <w:p w:rsidR="00B72C5F" w:rsidRPr="00691903" w:rsidRDefault="00B72C5F" w:rsidP="00B72C5F">
            <w:pPr>
              <w:pStyle w:val="ListParagraph"/>
              <w:numPr>
                <w:ilvl w:val="0"/>
                <w:numId w:val="36"/>
              </w:numPr>
              <w:rPr>
                <w:rFonts w:ascii="Arial" w:hAnsi="Arial" w:cs="Arial"/>
              </w:rPr>
            </w:pPr>
            <w:r w:rsidRPr="00691903">
              <w:rPr>
                <w:rFonts w:ascii="Arial" w:hAnsi="Arial" w:cs="Arial"/>
              </w:rPr>
              <w:t>Which part of the rule is a variable?</w:t>
            </w:r>
          </w:p>
          <w:p w:rsidR="00B72C5F" w:rsidRPr="0030391A" w:rsidRDefault="00B72C5F" w:rsidP="00B72C5F">
            <w:pPr>
              <w:rPr>
                <w:rFonts w:ascii="Arial" w:hAnsi="Arial" w:cs="Arial"/>
              </w:rPr>
            </w:pPr>
          </w:p>
          <w:p w:rsidR="00B72C5F" w:rsidRPr="00691903" w:rsidRDefault="00B72C5F" w:rsidP="00B72C5F">
            <w:pPr>
              <w:pStyle w:val="ListParagraph"/>
              <w:numPr>
                <w:ilvl w:val="0"/>
                <w:numId w:val="36"/>
              </w:numPr>
              <w:rPr>
                <w:rFonts w:ascii="Arial" w:hAnsi="Arial" w:cs="Arial"/>
              </w:rPr>
            </w:pPr>
            <w:r w:rsidRPr="00691903">
              <w:rPr>
                <w:rFonts w:ascii="Arial" w:hAnsi="Arial" w:cs="Arial"/>
              </w:rPr>
              <w:t>Which part of the rule is the constant?</w:t>
            </w:r>
          </w:p>
          <w:p w:rsidR="00B72C5F" w:rsidRPr="00620FFE" w:rsidRDefault="00B72C5F" w:rsidP="00B72C5F">
            <w:pPr>
              <w:pStyle w:val="ListParagraph"/>
              <w:rPr>
                <w:rFonts w:ascii="Arial" w:hAnsi="Arial" w:cs="Arial"/>
              </w:rPr>
            </w:pPr>
          </w:p>
          <w:p w:rsidR="00B72C5F" w:rsidRDefault="00B72C5F" w:rsidP="00B72C5F">
            <w:pPr>
              <w:pStyle w:val="ListParagraph"/>
              <w:ind w:left="357"/>
              <w:jc w:val="both"/>
              <w:rPr>
                <w:rFonts w:ascii="Arial" w:hAnsi="Arial" w:cs="Arial"/>
                <w:b/>
              </w:rPr>
            </w:pPr>
          </w:p>
          <w:p w:rsidR="00B72C5F" w:rsidRDefault="00B72C5F" w:rsidP="00B72C5F">
            <w:pPr>
              <w:pStyle w:val="ListParagraph"/>
              <w:ind w:left="357"/>
              <w:jc w:val="both"/>
              <w:rPr>
                <w:rFonts w:ascii="Arial" w:hAnsi="Arial" w:cs="Arial"/>
                <w:b/>
              </w:rPr>
            </w:pPr>
            <w:r>
              <w:rPr>
                <w:rFonts w:ascii="Arial" w:hAnsi="Arial" w:cs="Arial"/>
                <w:b/>
              </w:rPr>
              <w:t>Activity 2</w:t>
            </w:r>
          </w:p>
          <w:p w:rsidR="00B72C5F" w:rsidRDefault="00B72C5F" w:rsidP="00B72C5F">
            <w:pPr>
              <w:autoSpaceDE w:val="0"/>
              <w:autoSpaceDN w:val="0"/>
              <w:adjustRightInd w:val="0"/>
              <w:jc w:val="both"/>
              <w:rPr>
                <w:rFonts w:ascii="Arial" w:hAnsi="Arial" w:cs="Arial"/>
              </w:rPr>
            </w:pPr>
          </w:p>
          <w:p w:rsidR="00B72C5F" w:rsidRDefault="00B72C5F" w:rsidP="00B72C5F">
            <w:pPr>
              <w:autoSpaceDE w:val="0"/>
              <w:autoSpaceDN w:val="0"/>
              <w:adjustRightInd w:val="0"/>
              <w:ind w:left="357"/>
              <w:jc w:val="both"/>
              <w:rPr>
                <w:rFonts w:ascii="Arial" w:eastAsiaTheme="minorEastAsia" w:hAnsi="Arial" w:cs="Arial"/>
              </w:rPr>
            </w:pPr>
            <w:r w:rsidRPr="008500C3">
              <w:rPr>
                <w:rFonts w:ascii="Arial" w:hAnsi="Arial" w:cs="Arial"/>
              </w:rPr>
              <w:t xml:space="preserve">Consider the rule </w:t>
            </w:r>
            <m:oMath>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r>
              <w:rPr>
                <w:rFonts w:ascii="Arial" w:eastAsiaTheme="minorEastAsia" w:hAnsi="Arial" w:cs="Arial"/>
              </w:rPr>
              <w:t xml:space="preserve"> for the sequence 1</w:t>
            </w:r>
            <w:proofErr w:type="gramStart"/>
            <w:r>
              <w:rPr>
                <w:rFonts w:ascii="Arial" w:eastAsiaTheme="minorEastAsia" w:hAnsi="Arial" w:cs="Arial"/>
              </w:rPr>
              <w:t>;  4</w:t>
            </w:r>
            <w:proofErr w:type="gramEnd"/>
            <w:r>
              <w:rPr>
                <w:rFonts w:ascii="Arial" w:eastAsiaTheme="minorEastAsia" w:hAnsi="Arial" w:cs="Arial"/>
              </w:rPr>
              <w:t>;  9; 16 ;.. and answer the following question:</w:t>
            </w:r>
          </w:p>
          <w:p w:rsidR="00B72C5F" w:rsidRDefault="00B72C5F" w:rsidP="00B72C5F">
            <w:pPr>
              <w:autoSpaceDE w:val="0"/>
              <w:autoSpaceDN w:val="0"/>
              <w:adjustRightInd w:val="0"/>
              <w:jc w:val="both"/>
              <w:rPr>
                <w:rFonts w:ascii="Arial" w:eastAsiaTheme="minorEastAsia" w:hAnsi="Arial" w:cs="Arial"/>
              </w:rPr>
            </w:pPr>
          </w:p>
          <w:p w:rsidR="00B72C5F" w:rsidRDefault="00B72C5F" w:rsidP="00B72C5F">
            <w:pPr>
              <w:autoSpaceDE w:val="0"/>
              <w:autoSpaceDN w:val="0"/>
              <w:adjustRightInd w:val="0"/>
              <w:ind w:left="426"/>
              <w:jc w:val="both"/>
              <w:rPr>
                <w:rFonts w:ascii="Arial" w:eastAsiaTheme="minorEastAsia" w:hAnsi="Arial" w:cs="Arial"/>
              </w:rPr>
            </w:pPr>
            <w:r>
              <w:rPr>
                <w:rFonts w:ascii="Arial" w:hAnsi="Arial" w:cs="Arial"/>
              </w:rPr>
              <w:t xml:space="preserve">What </w:t>
            </w:r>
            <w:proofErr w:type="gramStart"/>
            <w:r>
              <w:rPr>
                <w:rFonts w:ascii="Arial" w:hAnsi="Arial" w:cs="Arial"/>
              </w:rPr>
              <w:t>does  the</w:t>
            </w:r>
            <w:proofErr w:type="gramEnd"/>
            <w:r>
              <w:rPr>
                <w:rFonts w:ascii="Arial" w:hAnsi="Arial" w:cs="Arial"/>
              </w:rPr>
              <w:t xml:space="preserve"> rule  </w:t>
            </w:r>
            <w:r>
              <w:rPr>
                <w:rFonts w:ascii="Arial" w:eastAsiaTheme="minorEastAsia" w:hAnsi="Arial" w:cs="Arial"/>
              </w:rPr>
              <w:t>mean for the given number sequence?</w:t>
            </w:r>
          </w:p>
          <w:p w:rsidR="00B72C5F" w:rsidRDefault="00B72C5F" w:rsidP="00B72C5F">
            <w:pPr>
              <w:autoSpaceDE w:val="0"/>
              <w:autoSpaceDN w:val="0"/>
              <w:adjustRightInd w:val="0"/>
              <w:jc w:val="both"/>
              <w:rPr>
                <w:rFonts w:ascii="Arial" w:eastAsiaTheme="minorEastAsia" w:hAnsi="Arial" w:cs="Arial"/>
              </w:rPr>
            </w:pPr>
          </w:p>
          <w:p w:rsidR="00B72C5F" w:rsidRDefault="00B72C5F" w:rsidP="00B72C5F">
            <w:pPr>
              <w:ind w:left="426"/>
              <w:jc w:val="both"/>
              <w:rPr>
                <w:rFonts w:ascii="Arial" w:eastAsiaTheme="minorEastAsia" w:hAnsi="Arial" w:cs="Arial"/>
                <w:b/>
              </w:rPr>
            </w:pPr>
            <w:r w:rsidRPr="00CC5E4C">
              <w:rPr>
                <w:rFonts w:ascii="Arial" w:eastAsiaTheme="minorEastAsia" w:hAnsi="Arial" w:cs="Arial"/>
                <w:b/>
              </w:rPr>
              <w:t xml:space="preserve">Note: </w:t>
            </w:r>
          </w:p>
          <w:p w:rsidR="00B72C5F" w:rsidRDefault="00B72C5F" w:rsidP="00B72C5F">
            <w:pPr>
              <w:ind w:left="426"/>
              <w:jc w:val="both"/>
              <w:rPr>
                <w:rFonts w:ascii="Arial" w:eastAsiaTheme="minorEastAsia" w:hAnsi="Arial" w:cs="Arial"/>
              </w:rPr>
            </w:pPr>
            <w:r>
              <w:rPr>
                <w:rFonts w:ascii="Arial" w:hAnsi="Arial" w:cs="Arial"/>
              </w:rPr>
              <w:t>Learners should recognise that</w:t>
            </w:r>
            <m:oMath>
              <m:sSup>
                <m:sSupPr>
                  <m:ctrlPr>
                    <w:rPr>
                      <w:rFonts w:ascii="Cambria Math" w:hAnsi="Cambria Math" w:cs="Arial"/>
                      <w:i/>
                    </w:rPr>
                  </m:ctrlPr>
                </m:sSupPr>
                <m:e>
                  <m:r>
                    <w:rPr>
                      <w:rFonts w:ascii="Cambria Math" w:hAnsi="Cambria Math" w:cs="Arial"/>
                    </w:rPr>
                    <m:t xml:space="preserve"> n</m:t>
                  </m:r>
                </m:e>
                <m:sup>
                  <m:r>
                    <w:rPr>
                      <w:rFonts w:ascii="Cambria Math" w:hAnsi="Cambria Math" w:cs="Arial"/>
                    </w:rPr>
                    <m:t>2</m:t>
                  </m:r>
                </m:sup>
              </m:sSup>
            </m:oMath>
            <w:r w:rsidRPr="00927A2A">
              <w:rPr>
                <w:rFonts w:ascii="Arial" w:eastAsiaTheme="minorEastAsia" w:hAnsi="Arial" w:cs="Arial"/>
              </w:rPr>
              <w:t xml:space="preserve"> represents the general term, where n represents the position of the term in the sequence. It </w:t>
            </w:r>
            <w:proofErr w:type="gramStart"/>
            <w:r w:rsidRPr="00927A2A">
              <w:rPr>
                <w:rFonts w:ascii="Arial" w:eastAsiaTheme="minorEastAsia" w:hAnsi="Arial" w:cs="Arial"/>
              </w:rPr>
              <w:t>should be understood</w:t>
            </w:r>
            <w:proofErr w:type="gramEnd"/>
            <w:r w:rsidRPr="00927A2A">
              <w:rPr>
                <w:rFonts w:ascii="Arial" w:eastAsiaTheme="minorEastAsia" w:hAnsi="Arial" w:cs="Arial"/>
              </w:rPr>
              <w:t xml:space="preserve"> as the rule that can be used to find any term in the given sequence.</w:t>
            </w:r>
            <w:r>
              <w:rPr>
                <w:rFonts w:ascii="Arial" w:eastAsiaTheme="minorEastAsia" w:hAnsi="Arial" w:cs="Arial"/>
              </w:rPr>
              <w:t xml:space="preserve"> (</w:t>
            </w:r>
            <w:r w:rsidRPr="009D2864">
              <w:rPr>
                <w:rFonts w:ascii="Arial" w:eastAsiaTheme="minorEastAsia" w:hAnsi="Arial" w:cs="Arial"/>
              </w:rPr>
              <w:t>Differ</w:t>
            </w:r>
            <w:r>
              <w:rPr>
                <w:rFonts w:ascii="Arial" w:eastAsiaTheme="minorEastAsia" w:hAnsi="Arial" w:cs="Arial"/>
              </w:rPr>
              <w:t>ent interpretations are allowed)</w:t>
            </w:r>
          </w:p>
          <w:p w:rsidR="00B72C5F" w:rsidRDefault="00B72C5F" w:rsidP="00B72C5F">
            <w:pPr>
              <w:ind w:left="426"/>
              <w:jc w:val="both"/>
              <w:rPr>
                <w:rFonts w:ascii="Arial" w:eastAsiaTheme="minorEastAsia" w:hAnsi="Arial" w:cs="Arial"/>
              </w:rPr>
            </w:pPr>
          </w:p>
          <w:p w:rsidR="00B72C5F" w:rsidRDefault="00B72C5F" w:rsidP="00B72C5F">
            <w:pPr>
              <w:ind w:left="426"/>
              <w:jc w:val="both"/>
              <w:rPr>
                <w:rFonts w:ascii="Arial" w:eastAsiaTheme="minorEastAsia" w:hAnsi="Arial" w:cs="Arial"/>
              </w:rPr>
            </w:pPr>
            <w:r>
              <w:rPr>
                <w:rFonts w:ascii="Arial" w:hAnsi="Arial" w:cs="Arial"/>
                <w:b/>
              </w:rPr>
              <w:t>Activity 3</w:t>
            </w:r>
          </w:p>
          <w:p w:rsidR="00B72C5F" w:rsidRDefault="00B72C5F" w:rsidP="00B72C5F">
            <w:pPr>
              <w:ind w:left="426"/>
              <w:jc w:val="both"/>
              <w:rPr>
                <w:rFonts w:ascii="Arial" w:eastAsiaTheme="minorEastAsia" w:hAnsi="Arial" w:cs="Arial"/>
              </w:rPr>
            </w:pPr>
          </w:p>
          <w:p w:rsidR="00B13F39" w:rsidRPr="00B72C5F" w:rsidRDefault="00691903" w:rsidP="00B72C5F">
            <w:pPr>
              <w:ind w:left="426"/>
              <w:jc w:val="both"/>
              <w:rPr>
                <w:rFonts w:ascii="Arial" w:eastAsiaTheme="minorEastAsia" w:hAnsi="Arial" w:cs="Arial"/>
              </w:rPr>
            </w:pPr>
            <w:r>
              <w:rPr>
                <w:rFonts w:ascii="Arial" w:eastAsiaTheme="minorEastAsia" w:hAnsi="Arial" w:cs="Arial"/>
              </w:rPr>
              <w:t>L</w:t>
            </w:r>
            <w:r>
              <w:rPr>
                <w:rFonts w:ascii="Arial" w:eastAsiaTheme="minorEastAsia" w:hAnsi="Arial" w:cs="Arial"/>
              </w:rPr>
              <w:t xml:space="preserve">et the learners </w:t>
            </w:r>
            <w:r w:rsidR="00805880">
              <w:rPr>
                <w:rFonts w:ascii="Arial" w:eastAsiaTheme="minorEastAsia" w:hAnsi="Arial" w:cs="Arial"/>
              </w:rPr>
              <w:t xml:space="preserve">complete the following </w:t>
            </w:r>
            <w:r w:rsidR="00B13F39">
              <w:rPr>
                <w:rFonts w:ascii="Arial" w:eastAsiaTheme="minorEastAsia" w:hAnsi="Arial" w:cs="Arial"/>
              </w:rPr>
              <w:t>activities in pairs</w:t>
            </w:r>
          </w:p>
          <w:p w:rsidR="00B13F39" w:rsidRDefault="00B13F39" w:rsidP="004F48C9">
            <w:pPr>
              <w:ind w:left="279"/>
              <w:rPr>
                <w:rFonts w:ascii="Arial" w:eastAsiaTheme="minorEastAsia" w:hAnsi="Arial" w:cs="Arial"/>
              </w:rPr>
            </w:pPr>
          </w:p>
          <w:p w:rsidR="00805880" w:rsidRPr="00B13F39" w:rsidRDefault="00B13F39" w:rsidP="00B13F39">
            <w:pPr>
              <w:pStyle w:val="ListParagraph"/>
              <w:numPr>
                <w:ilvl w:val="0"/>
                <w:numId w:val="37"/>
              </w:numPr>
              <w:rPr>
                <w:rFonts w:ascii="Arial" w:eastAsiaTheme="minorEastAsia" w:hAnsi="Arial" w:cs="Arial"/>
              </w:rPr>
            </w:pPr>
            <w:r w:rsidRPr="00B13F39">
              <w:rPr>
                <w:rFonts w:ascii="Arial" w:eastAsiaTheme="minorEastAsia" w:hAnsi="Arial" w:cs="Arial"/>
              </w:rPr>
              <w:t xml:space="preserve">Complete the following </w:t>
            </w:r>
            <w:r w:rsidR="00805880" w:rsidRPr="00B13F39">
              <w:rPr>
                <w:rFonts w:ascii="Arial" w:eastAsiaTheme="minorEastAsia" w:hAnsi="Arial" w:cs="Arial"/>
              </w:rPr>
              <w:t>table</w:t>
            </w:r>
            <w:r w:rsidR="00691903" w:rsidRPr="00B13F39">
              <w:rPr>
                <w:rFonts w:ascii="Arial" w:eastAsiaTheme="minorEastAsia" w:hAnsi="Arial" w:cs="Arial"/>
              </w:rPr>
              <w:t>:</w:t>
            </w:r>
          </w:p>
          <w:p w:rsidR="00805880" w:rsidRDefault="00805880" w:rsidP="004F48C9">
            <w:pPr>
              <w:ind w:left="279"/>
              <w:rPr>
                <w:rFonts w:ascii="Arial" w:hAnsi="Arial" w:cs="Arial"/>
              </w:rPr>
            </w:pPr>
          </w:p>
          <w:p w:rsidR="00691903" w:rsidRDefault="00691903" w:rsidP="004F48C9">
            <w:pPr>
              <w:ind w:left="279"/>
              <w:rPr>
                <w:rFonts w:ascii="Arial" w:hAnsi="Arial" w:cs="Arial"/>
              </w:rPr>
            </w:pPr>
          </w:p>
          <w:tbl>
            <w:tblPr>
              <w:tblStyle w:val="TableGrid"/>
              <w:tblW w:w="4772" w:type="pct"/>
              <w:tblInd w:w="313" w:type="dxa"/>
              <w:tblLook w:val="04A0" w:firstRow="1" w:lastRow="0" w:firstColumn="1" w:lastColumn="0" w:noHBand="0" w:noVBand="1"/>
            </w:tblPr>
            <w:tblGrid>
              <w:gridCol w:w="2157"/>
              <w:gridCol w:w="2844"/>
              <w:gridCol w:w="1548"/>
            </w:tblGrid>
            <w:tr w:rsidR="00805880" w:rsidTr="00691903">
              <w:tc>
                <w:tcPr>
                  <w:tcW w:w="1647" w:type="pct"/>
                  <w:shd w:val="clear" w:color="auto" w:fill="F2F2F2" w:themeFill="background1" w:themeFillShade="F2"/>
                </w:tcPr>
                <w:p w:rsidR="00805880" w:rsidRDefault="00805880" w:rsidP="00C477A5">
                  <w:pPr>
                    <w:pStyle w:val="ListParagraph"/>
                    <w:ind w:left="0"/>
                    <w:jc w:val="both"/>
                    <w:rPr>
                      <w:rFonts w:ascii="Arial" w:hAnsi="Arial" w:cs="Arial"/>
                    </w:rPr>
                  </w:pPr>
                  <w:r>
                    <w:rPr>
                      <w:rFonts w:ascii="Arial" w:hAnsi="Arial" w:cs="Arial"/>
                    </w:rPr>
                    <w:t>Words</w:t>
                  </w:r>
                </w:p>
              </w:tc>
              <w:tc>
                <w:tcPr>
                  <w:tcW w:w="2171" w:type="pct"/>
                  <w:shd w:val="clear" w:color="auto" w:fill="F2F2F2" w:themeFill="background1" w:themeFillShade="F2"/>
                </w:tcPr>
                <w:p w:rsidR="00805880" w:rsidRDefault="00805880" w:rsidP="00C477A5">
                  <w:pPr>
                    <w:pStyle w:val="ListParagraph"/>
                    <w:ind w:left="0"/>
                    <w:jc w:val="both"/>
                    <w:rPr>
                      <w:rFonts w:ascii="Arial" w:hAnsi="Arial" w:cs="Arial"/>
                    </w:rPr>
                  </w:pPr>
                  <w:r>
                    <w:rPr>
                      <w:rFonts w:ascii="Arial" w:hAnsi="Arial" w:cs="Arial"/>
                    </w:rPr>
                    <w:t>Flow diagram</w:t>
                  </w:r>
                </w:p>
              </w:tc>
              <w:tc>
                <w:tcPr>
                  <w:tcW w:w="1182" w:type="pct"/>
                  <w:shd w:val="clear" w:color="auto" w:fill="F2F2F2" w:themeFill="background1" w:themeFillShade="F2"/>
                </w:tcPr>
                <w:p w:rsidR="00805880" w:rsidRDefault="00805880" w:rsidP="00C477A5">
                  <w:pPr>
                    <w:pStyle w:val="ListParagraph"/>
                    <w:ind w:left="0"/>
                    <w:jc w:val="both"/>
                    <w:rPr>
                      <w:rFonts w:ascii="Arial" w:hAnsi="Arial" w:cs="Arial"/>
                    </w:rPr>
                  </w:pPr>
                  <w:r>
                    <w:rPr>
                      <w:rFonts w:ascii="Arial" w:hAnsi="Arial" w:cs="Arial"/>
                    </w:rPr>
                    <w:t>Expression</w:t>
                  </w:r>
                </w:p>
              </w:tc>
            </w:tr>
            <w:tr w:rsidR="00805880" w:rsidTr="00691903">
              <w:trPr>
                <w:trHeight w:val="683"/>
              </w:trPr>
              <w:tc>
                <w:tcPr>
                  <w:tcW w:w="1647" w:type="pct"/>
                </w:tcPr>
                <w:p w:rsidR="00805880" w:rsidRDefault="00805880" w:rsidP="00691903">
                  <w:pPr>
                    <w:pStyle w:val="ListParagraph"/>
                    <w:ind w:left="0"/>
                    <w:rPr>
                      <w:rFonts w:ascii="Arial" w:hAnsi="Arial" w:cs="Arial"/>
                    </w:rPr>
                  </w:pPr>
                  <w:r>
                    <w:rPr>
                      <w:rFonts w:ascii="Arial" w:hAnsi="Arial" w:cs="Arial"/>
                    </w:rPr>
                    <w:t xml:space="preserve">Multiply a number by </w:t>
                  </w:r>
                  <w:r w:rsidR="00691903">
                    <w:rPr>
                      <w:rFonts w:ascii="Arial" w:hAnsi="Arial" w:cs="Arial"/>
                    </w:rPr>
                    <w:t xml:space="preserve">negative </w:t>
                  </w:r>
                  <w:r w:rsidR="00691903">
                    <w:rPr>
                      <w:rFonts w:ascii="Arial" w:eastAsiaTheme="minorEastAsia" w:hAnsi="Arial" w:cs="Arial"/>
                    </w:rPr>
                    <w:t>seven</w:t>
                  </w:r>
                  <w:r>
                    <w:rPr>
                      <w:rFonts w:ascii="Arial" w:hAnsi="Arial" w:cs="Arial"/>
                    </w:rPr>
                    <w:t xml:space="preserve"> </w:t>
                  </w:r>
                  <w:r w:rsidR="00691903">
                    <w:rPr>
                      <w:rFonts w:ascii="Arial" w:hAnsi="Arial" w:cs="Arial"/>
                    </w:rPr>
                    <w:t>and add four</w:t>
                  </w:r>
                </w:p>
              </w:tc>
              <w:tc>
                <w:tcPr>
                  <w:tcW w:w="2171" w:type="pct"/>
                </w:tcPr>
                <w:p w:rsidR="00805880" w:rsidRDefault="00805880" w:rsidP="00C477A5">
                  <w:pPr>
                    <w:pStyle w:val="ListParagraph"/>
                    <w:ind w:left="0"/>
                    <w:jc w:val="both"/>
                    <w:rPr>
                      <w:rFonts w:ascii="Arial" w:hAnsi="Arial" w:cs="Arial"/>
                    </w:rPr>
                  </w:pPr>
                </w:p>
              </w:tc>
              <w:tc>
                <w:tcPr>
                  <w:tcW w:w="1182" w:type="pct"/>
                </w:tcPr>
                <w:p w:rsidR="00805880" w:rsidRPr="003A3DD4" w:rsidRDefault="00805880" w:rsidP="00C477A5">
                  <w:pPr>
                    <w:pStyle w:val="ListParagraph"/>
                    <w:ind w:left="0"/>
                    <w:jc w:val="both"/>
                    <w:rPr>
                      <w:rFonts w:ascii="Arial" w:eastAsiaTheme="minorEastAsia" w:hAnsi="Arial" w:cs="Arial"/>
                    </w:rPr>
                  </w:pPr>
                </w:p>
                <w:p w:rsidR="00805880" w:rsidRPr="00947088" w:rsidRDefault="00805880" w:rsidP="00C477A5">
                  <w:pPr>
                    <w:pStyle w:val="ListParagraph"/>
                    <w:ind w:left="0"/>
                    <w:jc w:val="both"/>
                    <w:rPr>
                      <w:rFonts w:ascii="Arial" w:hAnsi="Arial" w:cs="Arial"/>
                    </w:rPr>
                  </w:pPr>
                  <m:oMathPara>
                    <m:oMathParaPr>
                      <m:jc m:val="left"/>
                    </m:oMathParaPr>
                    <m:oMath>
                      <m:r>
                        <w:rPr>
                          <w:rFonts w:ascii="Cambria Math" w:hAnsi="Cambria Math" w:cs="Arial"/>
                        </w:rPr>
                        <m:t>-7×p+4</m:t>
                      </m:r>
                    </m:oMath>
                  </m:oMathPara>
                </w:p>
              </w:tc>
            </w:tr>
            <w:tr w:rsidR="00805880" w:rsidTr="00691903">
              <w:trPr>
                <w:trHeight w:val="774"/>
              </w:trPr>
              <w:tc>
                <w:tcPr>
                  <w:tcW w:w="1647" w:type="pct"/>
                </w:tcPr>
                <w:p w:rsidR="00805880" w:rsidRDefault="00805880" w:rsidP="00C477A5">
                  <w:pPr>
                    <w:pStyle w:val="ListParagraph"/>
                    <w:ind w:left="0"/>
                    <w:jc w:val="both"/>
                    <w:rPr>
                      <w:rFonts w:ascii="Arial" w:hAnsi="Arial" w:cs="Arial"/>
                    </w:rPr>
                  </w:pPr>
                </w:p>
              </w:tc>
              <w:tc>
                <w:tcPr>
                  <w:tcW w:w="2171" w:type="pct"/>
                </w:tcPr>
                <w:p w:rsidR="00805880" w:rsidRDefault="00691903" w:rsidP="00C477A5">
                  <w:pPr>
                    <w:pStyle w:val="ListParagraph"/>
                    <w:ind w:left="0"/>
                    <w:jc w:val="both"/>
                    <w:rPr>
                      <w:rFonts w:ascii="Arial" w:hAnsi="Arial" w:cs="Arial"/>
                    </w:rPr>
                  </w:pPr>
                  <w:r>
                    <w:rPr>
                      <w:rFonts w:ascii="Arial" w:hAnsi="Arial" w:cs="Arial"/>
                      <w:noProof/>
                      <w:lang w:eastAsia="en-ZA"/>
                    </w:rPr>
                    <w:pict>
                      <v:group id="_x0000_s1060" style="position:absolute;left:0;text-align:left;margin-left:-4.95pt;margin-top:5.45pt;width:153.75pt;height:20.7pt;z-index:251662336;mso-position-horizontal-relative:text;mso-position-vertical-relative:text" coordorigin="5302,6685" coordsize="3228,414">
                        <v:shapetype id="_x0000_t32" coordsize="21600,21600" o:spt="32" o:oned="t" path="m,l21600,21600e" filled="f">
                          <v:path arrowok="t" fillok="f" o:connecttype="none"/>
                          <o:lock v:ext="edit" shapetype="t"/>
                        </v:shapetype>
                        <v:shape id="Straight Arrow Connector 8" o:spid="_x0000_s1061" type="#_x0000_t32" style="position:absolute;left:5302;top:6930;width:529;height: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" strokecolor="black [3213]">
                          <v:stroke endarrow="open"/>
                        </v:shape>
                        <v:rect id="Rectangle 9" o:spid="_x0000_s1062" style="position:absolute;left:5832;top:6685;width:1008;height:41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" fillcolor="white [3201]" strokecolor="black [3213]" strokeweight="2pt">
                          <v:textbox style="mso-next-textbox:#Rectangle 9">
                            <w:txbxContent>
                              <w:p w:rsidR="00805880" w:rsidRDefault="00805880" w:rsidP="00905596">
                                <w:pPr>
                                  <w:jc w:val="center"/>
                                </w:pPr>
                                <m:oMathPara>
                                  <m:oMath>
                                    <m:r>
                                      <w:rPr>
                                        <w:rFonts w:ascii="Cambria Math" w:hAnsi="Cambria Math"/>
                                      </w:rPr>
                                      <m:t xml:space="preserve">×(-7) </m:t>
                                    </m:r>
                                  </m:oMath>
                                </m:oMathPara>
                              </w:p>
                            </w:txbxContent>
                          </v:textbox>
                        </v:rect>
                        <v:shape id="Straight Arrow Connector 10" o:spid="_x0000_s1063" type="#_x0000_t32" style="position:absolute;left:8077;top:6906;width:453;height: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" strokecolor="black [3213]">
                          <v:stroke endarrow="open"/>
                        </v:shape>
                        <v:rect id="Rectangle 11" o:spid="_x0000_s1064" style="position:absolute;left:7285;top:6685;width:791;height:41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" fillcolor="white [3201]" strokecolor="black [3213]" strokeweight="2pt">
                          <v:textbox style="mso-next-textbox:#Rectangle 11">
                            <w:txbxContent>
                              <w:p w:rsidR="00805880" w:rsidRDefault="00805880" w:rsidP="00905596">
                                <w:pPr>
                                  <w:jc w:val="center"/>
                                </w:pPr>
                                <m:oMathPara>
                                  <m:oMath>
                                    <m:r>
                                      <w:rPr>
                                        <w:rFonts w:ascii="Cambria Math" w:hAnsi="Cambria Math"/>
                                      </w:rPr>
                                      <m:t xml:space="preserve">+4 </m:t>
                                    </m:r>
                                  </m:oMath>
                                </m:oMathPara>
                              </w:p>
                            </w:txbxContent>
                          </v:textbox>
                        </v:rect>
                        <v:line id="Straight Connector 12" o:spid="_x0000_s1065" style="position:absolute;flip:y;visibility:visible;mso-width-relative:margin;mso-height-relative:margin" from="6844,6932" to="7285,6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" strokecolor="black [3213]"/>
                      </v:group>
                    </w:pict>
                  </w:r>
                </w:p>
                <w:p w:rsidR="00805880" w:rsidRDefault="00805880" w:rsidP="00C477A5">
                  <w:pPr>
                    <w:pStyle w:val="ListParagraph"/>
                    <w:ind w:left="0"/>
                    <w:jc w:val="both"/>
                    <w:rPr>
                      <w:rFonts w:ascii="Arial" w:hAnsi="Arial" w:cs="Arial"/>
                    </w:rPr>
                  </w:pPr>
                </w:p>
              </w:tc>
              <w:tc>
                <w:tcPr>
                  <w:tcW w:w="1182" w:type="pct"/>
                </w:tcPr>
                <w:p w:rsidR="00691903" w:rsidRDefault="00691903" w:rsidP="00C477A5">
                  <w:pPr>
                    <w:pStyle w:val="ListParagraph"/>
                    <w:ind w:left="0"/>
                    <w:jc w:val="both"/>
                    <w:rPr>
                      <w:rFonts w:ascii="Arial" w:eastAsiaTheme="minorEastAsia" w:hAnsi="Arial" w:cs="Arial"/>
                    </w:rPr>
                  </w:pPr>
                </w:p>
                <w:p w:rsidR="00805880" w:rsidRPr="003A3DD4" w:rsidRDefault="00691903" w:rsidP="00C477A5">
                  <w:pPr>
                    <w:pStyle w:val="ListParagraph"/>
                    <w:ind w:left="0"/>
                    <w:jc w:val="both"/>
                    <w:rPr>
                      <w:rFonts w:ascii="Cambria Math" w:eastAsiaTheme="minorEastAsia" w:hAnsi="Cambria Math" w:cs="Arial"/>
                      <w:oMath/>
                    </w:rPr>
                  </w:pPr>
                  <w:r>
                    <w:rPr>
                      <w:rFonts w:ascii="Arial" w:eastAsiaTheme="minorEastAsia" w:hAnsi="Arial" w:cs="Arial"/>
                    </w:rPr>
                    <w:t xml:space="preserve">    </w:t>
                  </w:r>
                  <m:oMath>
                    <m:r>
                      <w:rPr>
                        <w:rFonts w:ascii="Cambria Math" w:hAnsi="Cambria Math" w:cs="Arial"/>
                      </w:rPr>
                      <m:t>3 + 6×t</m:t>
                    </m:r>
                  </m:oMath>
                </w:p>
                <w:p w:rsidR="00805880" w:rsidRDefault="00805880" w:rsidP="00C477A5">
                  <w:pPr>
                    <w:pStyle w:val="ListParagraph"/>
                    <w:ind w:left="0"/>
                    <w:jc w:val="both"/>
                    <w:rPr>
                      <w:rFonts w:ascii="Arial" w:hAnsi="Arial" w:cs="Arial"/>
                    </w:rPr>
                  </w:pPr>
                </w:p>
              </w:tc>
            </w:tr>
          </w:tbl>
          <w:p w:rsidR="00691903" w:rsidRPr="00B13F39" w:rsidRDefault="00805880" w:rsidP="00B13F39">
            <w:pPr>
              <w:autoSpaceDE w:val="0"/>
              <w:autoSpaceDN w:val="0"/>
              <w:adjustRightInd w:val="0"/>
              <w:jc w:val="both"/>
              <w:rPr>
                <w:rFonts w:ascii="Arial" w:hAnsi="Arial" w:cs="Arial"/>
                <w:b/>
                <w:color w:val="E36C0A" w:themeColor="accent6" w:themeShade="BF"/>
              </w:rPr>
            </w:pPr>
            <w:r>
              <w:rPr>
                <w:rFonts w:ascii="Arial" w:hAnsi="Arial" w:cs="Arial"/>
              </w:rPr>
              <w:t xml:space="preserve">  </w:t>
            </w:r>
          </w:p>
          <w:p w:rsidR="00805880" w:rsidRDefault="00805880" w:rsidP="00B13F39">
            <w:pPr>
              <w:pStyle w:val="ListParagraph"/>
              <w:numPr>
                <w:ilvl w:val="0"/>
                <w:numId w:val="37"/>
              </w:numPr>
              <w:rPr>
                <w:rFonts w:ascii="Arial" w:hAnsi="Arial" w:cs="Arial"/>
                <w:color w:val="000000" w:themeColor="text1"/>
              </w:rPr>
            </w:pPr>
            <w:r w:rsidRPr="00B13F39">
              <w:rPr>
                <w:rFonts w:ascii="Arial" w:eastAsiaTheme="minorEastAsia" w:hAnsi="Arial" w:cs="Arial"/>
              </w:rPr>
              <w:t>Interpret</w:t>
            </w:r>
            <w:r w:rsidRPr="002F3826">
              <w:rPr>
                <w:rFonts w:ascii="Arial" w:hAnsi="Arial" w:cs="Arial"/>
                <w:color w:val="000000" w:themeColor="text1"/>
              </w:rPr>
              <w:t xml:space="preserve"> the following statement</w:t>
            </w:r>
            <w:r>
              <w:rPr>
                <w:rFonts w:ascii="Arial" w:hAnsi="Arial" w:cs="Arial"/>
                <w:color w:val="000000" w:themeColor="text1"/>
              </w:rPr>
              <w:t>:</w:t>
            </w:r>
          </w:p>
          <w:p w:rsidR="00805880" w:rsidRPr="002F3826" w:rsidRDefault="00805880" w:rsidP="0030391A">
            <w:pPr>
              <w:ind w:left="720"/>
              <w:jc w:val="both"/>
              <w:rPr>
                <w:rFonts w:ascii="Arial" w:hAnsi="Arial" w:cs="Arial"/>
                <w:b/>
                <w:color w:val="000000" w:themeColor="text1"/>
              </w:rPr>
            </w:pPr>
          </w:p>
          <w:p w:rsidR="00805880" w:rsidRPr="00B13F39" w:rsidRDefault="00805880" w:rsidP="00B13F39">
            <w:pPr>
              <w:pStyle w:val="ListParagraph"/>
              <w:spacing w:line="276" w:lineRule="auto"/>
              <w:ind w:left="426"/>
              <w:jc w:val="both"/>
              <w:rPr>
                <w:rFonts w:ascii="Arial" w:hAnsi="Arial" w:cs="Arial"/>
                <w:color w:val="000000" w:themeColor="text1"/>
              </w:rPr>
            </w:pPr>
            <w:r w:rsidRPr="002F3826">
              <w:rPr>
                <w:rFonts w:ascii="Arial" w:hAnsi="Arial" w:cs="Arial"/>
                <w:color w:val="000000" w:themeColor="text1"/>
              </w:rPr>
              <w:t xml:space="preserve">The relationship between the brother’s </w:t>
            </w:r>
            <w:proofErr w:type="gramStart"/>
            <w:r w:rsidRPr="002F3826">
              <w:rPr>
                <w:rFonts w:ascii="Arial" w:hAnsi="Arial" w:cs="Arial"/>
                <w:color w:val="000000" w:themeColor="text1"/>
              </w:rPr>
              <w:t>age(</w:t>
            </w:r>
            <w:proofErr w:type="gramEnd"/>
            <m:oMath>
              <m:r>
                <w:rPr>
                  <w:rFonts w:ascii="Cambria Math" w:hAnsi="Cambria Math" w:cs="Arial"/>
                  <w:color w:val="000000" w:themeColor="text1"/>
                </w:rPr>
                <m:t>t</m:t>
              </m:r>
            </m:oMath>
            <w:r w:rsidRPr="002F3826">
              <w:rPr>
                <w:rFonts w:ascii="Arial" w:hAnsi="Arial" w:cs="Arial"/>
                <w:color w:val="000000" w:themeColor="text1"/>
              </w:rPr>
              <w:t xml:space="preserve">) and his sister’s age is given as </w:t>
            </w:r>
            <m:oMath>
              <m:r>
                <w:rPr>
                  <w:rFonts w:ascii="Cambria Math" w:hAnsi="Cambria Math" w:cs="Arial"/>
                  <w:color w:val="000000" w:themeColor="text1"/>
                </w:rPr>
                <m:t>8 + t</m:t>
              </m:r>
            </m:oMath>
            <w:r>
              <w:rPr>
                <w:rFonts w:ascii="Arial" w:eastAsiaTheme="minorEastAsia" w:hAnsi="Arial" w:cs="Arial"/>
                <w:color w:val="000000" w:themeColor="text1"/>
              </w:rPr>
              <w:t>.</w:t>
            </w:r>
          </w:p>
          <w:p w:rsidR="00805880" w:rsidRDefault="00805880" w:rsidP="0030391A">
            <w:pPr>
              <w:pStyle w:val="ListParagraph"/>
              <w:spacing w:line="276" w:lineRule="auto"/>
              <w:jc w:val="both"/>
              <w:rPr>
                <w:rFonts w:ascii="Arial" w:hAnsi="Arial" w:cs="Arial"/>
                <w:b/>
                <w:color w:val="000000" w:themeColor="text1"/>
              </w:rPr>
            </w:pPr>
          </w:p>
          <w:p w:rsidR="00B72C5F" w:rsidRDefault="00B72C5F" w:rsidP="0030391A">
            <w:pPr>
              <w:pStyle w:val="ListParagraph"/>
              <w:spacing w:line="276" w:lineRule="auto"/>
              <w:jc w:val="both"/>
              <w:rPr>
                <w:rFonts w:ascii="Arial" w:hAnsi="Arial" w:cs="Arial"/>
                <w:b/>
                <w:color w:val="000000" w:themeColor="text1"/>
              </w:rPr>
            </w:pPr>
          </w:p>
          <w:p w:rsidR="00B72C5F" w:rsidRDefault="00B72C5F" w:rsidP="0030391A">
            <w:pPr>
              <w:pStyle w:val="ListParagraph"/>
              <w:spacing w:line="276" w:lineRule="auto"/>
              <w:jc w:val="both"/>
              <w:rPr>
                <w:rFonts w:ascii="Arial" w:hAnsi="Arial" w:cs="Arial"/>
                <w:b/>
                <w:color w:val="000000" w:themeColor="text1"/>
              </w:rPr>
            </w:pPr>
          </w:p>
          <w:p w:rsidR="00805880" w:rsidRDefault="00805880" w:rsidP="0030391A">
            <w:pPr>
              <w:pStyle w:val="ListParagraph"/>
              <w:spacing w:line="276" w:lineRule="auto"/>
              <w:ind w:hanging="294"/>
              <w:jc w:val="both"/>
              <w:rPr>
                <w:rFonts w:ascii="Arial" w:hAnsi="Arial" w:cs="Arial"/>
                <w:b/>
                <w:color w:val="000000" w:themeColor="text1"/>
              </w:rPr>
            </w:pPr>
            <w:r>
              <w:rPr>
                <w:rFonts w:ascii="Arial" w:hAnsi="Arial" w:cs="Arial"/>
                <w:b/>
                <w:color w:val="000000" w:themeColor="text1"/>
              </w:rPr>
              <w:t xml:space="preserve">Note: </w:t>
            </w:r>
          </w:p>
          <w:p w:rsidR="00805880" w:rsidRPr="00072805" w:rsidRDefault="00805880" w:rsidP="00B13F39">
            <w:pPr>
              <w:pStyle w:val="ListParagraph"/>
              <w:spacing w:line="276" w:lineRule="auto"/>
              <w:ind w:left="426"/>
              <w:jc w:val="both"/>
              <w:rPr>
                <w:rFonts w:ascii="Arial" w:hAnsi="Arial" w:cs="Arial"/>
                <w:color w:val="000000" w:themeColor="text1"/>
              </w:rPr>
            </w:pPr>
            <w:r w:rsidRPr="00072805">
              <w:rPr>
                <w:rFonts w:ascii="Arial" w:hAnsi="Arial" w:cs="Arial"/>
                <w:color w:val="000000" w:themeColor="text1"/>
              </w:rPr>
              <w:t xml:space="preserve">The teacher should give learners an opportunity to write and interpret algebraic </w:t>
            </w:r>
            <w:proofErr w:type="spellStart"/>
            <w:r w:rsidRPr="00072805">
              <w:rPr>
                <w:rFonts w:ascii="Arial" w:hAnsi="Arial" w:cs="Arial"/>
                <w:color w:val="000000" w:themeColor="text1"/>
              </w:rPr>
              <w:t>expresions</w:t>
            </w:r>
            <w:proofErr w:type="spellEnd"/>
            <w:r w:rsidRPr="00072805">
              <w:rPr>
                <w:rFonts w:ascii="Arial" w:hAnsi="Arial" w:cs="Arial"/>
                <w:color w:val="000000" w:themeColor="text1"/>
              </w:rPr>
              <w:t>. In defining or describing the expression the teacher should emphasise the following:</w:t>
            </w:r>
          </w:p>
          <w:p w:rsidR="00805880" w:rsidRDefault="00805880" w:rsidP="00B13F39">
            <w:pPr>
              <w:ind w:left="426"/>
              <w:jc w:val="both"/>
              <w:rPr>
                <w:rFonts w:ascii="Arial" w:hAnsi="Arial" w:cs="Arial"/>
                <w:color w:val="000000" w:themeColor="text1"/>
              </w:rPr>
            </w:pPr>
            <w:proofErr w:type="gramStart"/>
            <w:r w:rsidRPr="002F3826">
              <w:rPr>
                <w:rFonts w:ascii="Arial" w:hAnsi="Arial" w:cs="Arial"/>
                <w:color w:val="000000" w:themeColor="text1"/>
              </w:rPr>
              <w:t>an</w:t>
            </w:r>
            <w:proofErr w:type="gramEnd"/>
            <w:r w:rsidRPr="002F3826">
              <w:rPr>
                <w:rFonts w:ascii="Arial" w:hAnsi="Arial" w:cs="Arial"/>
                <w:color w:val="000000" w:themeColor="text1"/>
              </w:rPr>
              <w:t xml:space="preserve"> </w:t>
            </w:r>
            <w:r w:rsidRPr="00B13F39">
              <w:rPr>
                <w:rFonts w:ascii="Arial" w:hAnsi="Arial" w:cs="Arial"/>
                <w:b/>
                <w:color w:val="000000" w:themeColor="text1"/>
              </w:rPr>
              <w:t>expression</w:t>
            </w:r>
            <w:r w:rsidRPr="002F3826">
              <w:rPr>
                <w:rFonts w:ascii="Arial" w:hAnsi="Arial" w:cs="Arial"/>
                <w:color w:val="000000" w:themeColor="text1"/>
              </w:rPr>
              <w:t xml:space="preserve"> is made up of constants and variables, linked by     operational signs and does not include an eq</w:t>
            </w:r>
            <w:r>
              <w:rPr>
                <w:rFonts w:ascii="Arial" w:hAnsi="Arial" w:cs="Arial"/>
                <w:color w:val="000000" w:themeColor="text1"/>
              </w:rPr>
              <w:t>ual sign.</w:t>
            </w:r>
          </w:p>
          <w:p w:rsidR="00B13F39" w:rsidRDefault="00B13F39" w:rsidP="00B13F39">
            <w:pPr>
              <w:ind w:firstLine="426"/>
              <w:rPr>
                <w:rFonts w:ascii="Arial" w:hAnsi="Arial" w:cs="Arial"/>
                <w:b/>
                <w:color w:val="000000" w:themeColor="text1"/>
              </w:rPr>
            </w:pPr>
          </w:p>
          <w:p w:rsidR="00B13F39" w:rsidRDefault="00B13F39" w:rsidP="00B13F39">
            <w:pPr>
              <w:ind w:firstLine="426"/>
              <w:rPr>
                <w:rFonts w:ascii="Arial" w:hAnsi="Arial" w:cs="Arial"/>
                <w:b/>
                <w:color w:val="000000" w:themeColor="text1"/>
              </w:rPr>
            </w:pPr>
            <w:r>
              <w:rPr>
                <w:rFonts w:ascii="Arial" w:hAnsi="Arial" w:cs="Arial"/>
                <w:b/>
                <w:color w:val="000000" w:themeColor="text1"/>
              </w:rPr>
              <w:t xml:space="preserve">Activity </w:t>
            </w:r>
            <w:r w:rsidR="00B72C5F">
              <w:rPr>
                <w:rFonts w:ascii="Arial" w:hAnsi="Arial" w:cs="Arial"/>
                <w:b/>
                <w:color w:val="000000" w:themeColor="text1"/>
              </w:rPr>
              <w:t>4</w:t>
            </w:r>
          </w:p>
          <w:p w:rsidR="00B13F39" w:rsidRPr="002F3826" w:rsidRDefault="00B13F39" w:rsidP="00B13F39">
            <w:pPr>
              <w:ind w:firstLine="426"/>
              <w:rPr>
                <w:rFonts w:ascii="Arial" w:hAnsi="Arial" w:cs="Arial"/>
                <w:b/>
                <w:color w:val="000000" w:themeColor="text1"/>
              </w:rPr>
            </w:pPr>
          </w:p>
          <w:p w:rsidR="00B13F39" w:rsidRPr="002F3826" w:rsidRDefault="00B13F39" w:rsidP="00B13F39">
            <w:pPr>
              <w:autoSpaceDE w:val="0"/>
              <w:autoSpaceDN w:val="0"/>
              <w:adjustRightInd w:val="0"/>
              <w:spacing w:line="276" w:lineRule="auto"/>
              <w:ind w:left="426"/>
              <w:jc w:val="both"/>
              <w:rPr>
                <w:rFonts w:ascii="Arial" w:hAnsi="Arial" w:cs="Arial"/>
                <w:color w:val="000000" w:themeColor="text1"/>
              </w:rPr>
            </w:pPr>
            <w:r w:rsidRPr="002F3826">
              <w:rPr>
                <w:rFonts w:ascii="Arial" w:hAnsi="Arial" w:cs="Arial"/>
                <w:color w:val="000000" w:themeColor="text1"/>
              </w:rPr>
              <w:t>Divide learners into small groups. Present the activit</w:t>
            </w:r>
            <w:r>
              <w:rPr>
                <w:rFonts w:ascii="Arial" w:hAnsi="Arial" w:cs="Arial"/>
                <w:color w:val="000000" w:themeColor="text1"/>
              </w:rPr>
              <w:t>y</w:t>
            </w:r>
            <w:r w:rsidRPr="002F3826">
              <w:rPr>
                <w:rFonts w:ascii="Arial" w:hAnsi="Arial" w:cs="Arial"/>
                <w:color w:val="000000" w:themeColor="text1"/>
              </w:rPr>
              <w:t xml:space="preserve"> on algebraic language to learners</w:t>
            </w:r>
            <w:r>
              <w:rPr>
                <w:rFonts w:ascii="Arial" w:hAnsi="Arial" w:cs="Arial"/>
                <w:color w:val="000000" w:themeColor="text1"/>
              </w:rPr>
              <w:t>.</w:t>
            </w:r>
            <w:r w:rsidRPr="002F3826">
              <w:rPr>
                <w:rFonts w:ascii="Arial" w:hAnsi="Arial" w:cs="Arial"/>
                <w:color w:val="000000" w:themeColor="text1"/>
              </w:rPr>
              <w:t xml:space="preserve"> </w:t>
            </w:r>
          </w:p>
          <w:p w:rsidR="00B13F39" w:rsidRPr="002F3826" w:rsidRDefault="00B13F39" w:rsidP="00B13F39">
            <w:pPr>
              <w:ind w:left="360"/>
              <w:rPr>
                <w:rFonts w:ascii="Arial" w:hAnsi="Arial" w:cs="Arial"/>
                <w:b/>
                <w:color w:val="000000" w:themeColor="text1"/>
              </w:rPr>
            </w:pPr>
          </w:p>
          <w:p w:rsidR="00B13F39" w:rsidRPr="002F3826" w:rsidRDefault="00B13F39" w:rsidP="00B13F39">
            <w:pPr>
              <w:ind w:firstLine="426"/>
              <w:rPr>
                <w:rFonts w:ascii="Arial" w:hAnsi="Arial" w:cs="Arial"/>
                <w:color w:val="000000" w:themeColor="text1"/>
              </w:rPr>
            </w:pPr>
            <w:r>
              <w:rPr>
                <w:rFonts w:ascii="Arial" w:hAnsi="Arial" w:cs="Arial"/>
                <w:color w:val="000000" w:themeColor="text1"/>
              </w:rPr>
              <w:t>Write these algebraic expressions in conventional form</w:t>
            </w:r>
          </w:p>
          <w:p w:rsidR="00B13F39" w:rsidRPr="002F3826" w:rsidRDefault="00B13F39" w:rsidP="00B13F39">
            <w:pPr>
              <w:pStyle w:val="ListParagraph"/>
              <w:ind w:left="360"/>
              <w:rPr>
                <w:rFonts w:ascii="Arial" w:hAnsi="Arial" w:cs="Arial"/>
                <w:color w:val="000000" w:themeColor="text1"/>
              </w:rPr>
            </w:pPr>
          </w:p>
          <w:p w:rsidR="00B13F39" w:rsidRPr="00B212B7" w:rsidRDefault="00B13F39" w:rsidP="00B13F39">
            <w:pPr>
              <w:pStyle w:val="ListParagraph"/>
              <w:numPr>
                <w:ilvl w:val="0"/>
                <w:numId w:val="35"/>
              </w:numPr>
              <w:ind w:left="851"/>
              <w:rPr>
                <w:rFonts w:ascii="Cambria Math" w:hAnsi="Cambria Math" w:cs="Arial"/>
                <w:color w:val="000000" w:themeColor="text1"/>
                <w:oMath/>
              </w:rPr>
            </w:pPr>
            <m:oMath>
              <m:r>
                <w:rPr>
                  <w:rFonts w:ascii="Cambria Math" w:hAnsi="Cambria Math" w:cs="Arial"/>
                  <w:color w:val="000000" w:themeColor="text1"/>
                </w:rPr>
                <m:t>x 5</m:t>
              </m:r>
            </m:oMath>
            <w:r w:rsidRPr="00B212B7">
              <w:rPr>
                <w:rFonts w:ascii="Arial" w:hAnsi="Arial" w:cs="Arial"/>
                <w:color w:val="000000" w:themeColor="text1"/>
              </w:rPr>
              <w:t xml:space="preserve"> ; </w:t>
            </w:r>
            <m:oMath>
              <m:r>
                <w:rPr>
                  <w:rFonts w:ascii="Cambria Math" w:hAnsi="Cambria Math" w:cs="Arial"/>
                  <w:color w:val="000000" w:themeColor="text1"/>
                </w:rPr>
                <m:t xml:space="preserve">   </m:t>
              </m:r>
              <m:r>
                <w:rPr>
                  <w:rFonts w:ascii="Cambria Math" w:eastAsiaTheme="minorEastAsia" w:hAnsi="Cambria Math" w:cs="Arial"/>
                  <w:color w:val="000000" w:themeColor="text1"/>
                </w:rPr>
                <m:t>-6×y+r</m:t>
              </m:r>
            </m:oMath>
            <w:r w:rsidRPr="00B212B7">
              <w:rPr>
                <w:rFonts w:ascii="Arial" w:eastAsiaTheme="minorEastAsia" w:hAnsi="Arial" w:cs="Arial"/>
                <w:color w:val="000000" w:themeColor="text1"/>
              </w:rPr>
              <w:t xml:space="preserve"> ; </w:t>
            </w:r>
            <m:oMath>
              <m:r>
                <w:rPr>
                  <w:rFonts w:ascii="Cambria Math" w:eastAsiaTheme="minorEastAsia" w:hAnsi="Cambria Math" w:cs="Arial"/>
                  <w:color w:val="000000" w:themeColor="text1"/>
                </w:rPr>
                <m:t>m7kh</m:t>
              </m:r>
            </m:oMath>
            <w:r w:rsidRPr="00B212B7">
              <w:rPr>
                <w:rFonts w:ascii="Arial" w:eastAsiaTheme="minorEastAsia" w:hAnsi="Arial" w:cs="Arial"/>
                <w:i/>
                <w:color w:val="000000" w:themeColor="text1"/>
              </w:rPr>
              <w:t xml:space="preserve"> </w:t>
            </w:r>
          </w:p>
          <w:p w:rsidR="00B13F39" w:rsidRPr="00B212B7" w:rsidRDefault="00B13F39" w:rsidP="00B13F39">
            <w:pPr>
              <w:pStyle w:val="ListParagraph"/>
              <w:numPr>
                <w:ilvl w:val="0"/>
                <w:numId w:val="35"/>
              </w:numPr>
              <w:ind w:left="851"/>
              <w:rPr>
                <w:rFonts w:ascii="Cambria Math" w:eastAsiaTheme="minorEastAsia" w:hAnsi="Cambria Math" w:cs="Arial"/>
                <w:color w:val="000000" w:themeColor="text1"/>
                <w:oMath/>
              </w:rPr>
            </w:pPr>
            <m:oMath>
              <m:r>
                <w:rPr>
                  <w:rFonts w:ascii="Cambria Math" w:eastAsiaTheme="minorEastAsia" w:hAnsi="Cambria Math" w:cs="Arial"/>
                  <w:color w:val="000000" w:themeColor="text1"/>
                </w:rPr>
                <m:t>t2 + x2</m:t>
              </m:r>
            </m:oMath>
          </w:p>
          <w:p w:rsidR="00B13F39" w:rsidRPr="00B13F39" w:rsidRDefault="00B13F39" w:rsidP="00B13F39">
            <w:pPr>
              <w:pStyle w:val="ListParagraph"/>
              <w:numPr>
                <w:ilvl w:val="0"/>
                <w:numId w:val="35"/>
              </w:numPr>
              <w:ind w:left="851"/>
              <w:rPr>
                <w:rFonts w:ascii="Cambria Math" w:eastAsiaTheme="minorEastAsia" w:hAnsi="Cambria Math" w:cs="Arial"/>
                <w:color w:val="000000" w:themeColor="text1"/>
                <w:oMath/>
              </w:rPr>
            </w:pPr>
            <m:oMath>
              <m:r>
                <w:rPr>
                  <w:rFonts w:ascii="Cambria Math" w:eastAsiaTheme="minorEastAsia" w:hAnsi="Cambria Math" w:cs="Arial"/>
                  <w:color w:val="000000" w:themeColor="text1"/>
                </w:rPr>
                <m:t>-5×d×b×6÷</m:t>
              </m:r>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q</m:t>
                  </m:r>
                </m:e>
                <m:sup>
                  <m:r>
                    <w:rPr>
                      <w:rFonts w:ascii="Cambria Math" w:eastAsiaTheme="minorEastAsia" w:hAnsi="Cambria Math" w:cs="Arial"/>
                      <w:color w:val="000000" w:themeColor="text1"/>
                    </w:rPr>
                    <m:t>4</m:t>
                  </m:r>
                </m:sup>
              </m:sSup>
            </m:oMath>
          </w:p>
          <w:p w:rsidR="00B13F39" w:rsidRDefault="00B13F39" w:rsidP="00B13F39">
            <w:pPr>
              <w:pStyle w:val="ListParagraph"/>
              <w:numPr>
                <w:ilvl w:val="0"/>
                <w:numId w:val="35"/>
              </w:numPr>
              <w:ind w:left="851"/>
              <w:rPr>
                <w:rFonts w:ascii="Arial" w:hAnsi="Arial" w:cs="Arial"/>
                <w:color w:val="000000" w:themeColor="text1"/>
              </w:rPr>
            </w:pPr>
            <m:oMath>
              <m:r>
                <w:rPr>
                  <w:rFonts w:ascii="Cambria Math" w:hAnsi="Cambria Math" w:cs="Arial"/>
                  <w:color w:val="000000" w:themeColor="text1"/>
                </w:rPr>
                <m:t>r</m:t>
              </m:r>
            </m:oMath>
            <w:r>
              <w:rPr>
                <w:rFonts w:ascii="Arial" w:hAnsi="Arial" w:cs="Arial"/>
                <w:color w:val="000000" w:themeColor="text1"/>
              </w:rPr>
              <w:t xml:space="preserve"> times four</w:t>
            </w:r>
          </w:p>
          <w:p w:rsidR="00B13F39" w:rsidRPr="00B212B7" w:rsidRDefault="00B13F39" w:rsidP="00B13F39">
            <w:pPr>
              <w:pStyle w:val="ListParagraph"/>
              <w:numPr>
                <w:ilvl w:val="0"/>
                <w:numId w:val="35"/>
              </w:numPr>
              <w:ind w:left="851"/>
              <w:rPr>
                <w:rFonts w:ascii="Arial" w:eastAsiaTheme="minorEastAsia" w:hAnsi="Arial" w:cs="Arial"/>
                <w:color w:val="000000" w:themeColor="text1"/>
                <w:lang w:val="en-US"/>
              </w:rPr>
            </w:pPr>
            <w:proofErr w:type="gramStart"/>
            <w:r w:rsidRPr="00B212B7">
              <w:rPr>
                <w:rFonts w:ascii="Arial" w:hAnsi="Arial" w:cs="Arial"/>
                <w:color w:val="000000" w:themeColor="text1"/>
              </w:rPr>
              <w:t>two</w:t>
            </w:r>
            <w:proofErr w:type="gramEnd"/>
            <w:r w:rsidRPr="00B212B7">
              <w:rPr>
                <w:rFonts w:ascii="Arial" w:hAnsi="Arial" w:cs="Arial"/>
                <w:color w:val="000000" w:themeColor="text1"/>
              </w:rPr>
              <w:t xml:space="preserve"> thirds of </w:t>
            </w:r>
            <m:oMath>
              <m:r>
                <w:rPr>
                  <w:rFonts w:ascii="Cambria Math" w:hAnsi="Cambria Math" w:cs="Arial"/>
                  <w:color w:val="000000" w:themeColor="text1"/>
                </w:rPr>
                <m:t>b</m:t>
              </m:r>
            </m:oMath>
            <w:r>
              <w:rPr>
                <w:rFonts w:ascii="Arial" w:eastAsiaTheme="minorEastAsia" w:hAnsi="Arial" w:cs="Arial"/>
                <w:color w:val="000000" w:themeColor="text1"/>
              </w:rPr>
              <w:t>.</w:t>
            </w:r>
          </w:p>
          <w:p w:rsidR="00B13F39" w:rsidRPr="00B212B7" w:rsidRDefault="00B13F39" w:rsidP="00B13F39">
            <w:pPr>
              <w:pStyle w:val="ListParagraph"/>
              <w:numPr>
                <w:ilvl w:val="0"/>
                <w:numId w:val="35"/>
              </w:numPr>
              <w:ind w:left="851"/>
              <w:rPr>
                <w:rFonts w:ascii="Arial" w:eastAsia="Calibri" w:hAnsi="Arial" w:cs="Arial"/>
                <w:color w:val="000000" w:themeColor="text1"/>
                <w:lang w:val="en-US"/>
              </w:rPr>
            </w:pPr>
            <w:proofErr w:type="gramStart"/>
            <w:r>
              <w:rPr>
                <w:rFonts w:ascii="Arial" w:eastAsia="Calibri" w:hAnsi="Arial" w:cs="Arial"/>
                <w:color w:val="000000" w:themeColor="text1"/>
                <w:lang w:val="en-US"/>
              </w:rPr>
              <w:t>add</w:t>
            </w:r>
            <w:proofErr w:type="gramEnd"/>
            <w:r>
              <w:rPr>
                <w:rFonts w:ascii="Arial" w:eastAsia="Calibri" w:hAnsi="Arial" w:cs="Arial"/>
                <w:color w:val="000000" w:themeColor="text1"/>
                <w:lang w:val="en-US"/>
              </w:rPr>
              <w:t xml:space="preserve"> </w:t>
            </w:r>
            <w:r w:rsidRPr="00B212B7">
              <w:rPr>
                <w:rFonts w:ascii="Arial" w:eastAsia="Calibri" w:hAnsi="Arial" w:cs="Arial"/>
                <w:color w:val="000000" w:themeColor="text1"/>
                <w:lang w:val="en-US"/>
              </w:rPr>
              <w:t xml:space="preserve">the sum of </w:t>
            </w:r>
            <m:oMath>
              <m:r>
                <w:rPr>
                  <w:rFonts w:ascii="Cambria Math" w:eastAsia="Calibri" w:hAnsi="Cambria Math" w:cs="Arial"/>
                  <w:color w:val="000000" w:themeColor="text1"/>
                  <w:lang w:val="en-US"/>
                </w:rPr>
                <m:t>u</m:t>
              </m:r>
              <m:r>
                <w:rPr>
                  <w:rFonts w:ascii="Cambria Math" w:eastAsia="Calibri" w:hAnsi="Cambria Math" w:cs="Arial"/>
                  <w:color w:val="000000" w:themeColor="text1"/>
                  <w:lang w:val="en-US"/>
                </w:rPr>
                <m:t xml:space="preserve"> </m:t>
              </m:r>
            </m:oMath>
            <w:r w:rsidRPr="00B212B7">
              <w:rPr>
                <w:rFonts w:ascii="Arial" w:eastAsia="Calibri" w:hAnsi="Arial" w:cs="Arial"/>
                <w:color w:val="000000" w:themeColor="text1"/>
                <w:lang w:val="en-US"/>
              </w:rPr>
              <w:t xml:space="preserve">and </w:t>
            </w:r>
            <m:oMath>
              <m:r>
                <w:rPr>
                  <w:rFonts w:ascii="Cambria Math" w:eastAsia="Calibri" w:hAnsi="Cambria Math" w:cs="Arial"/>
                  <w:color w:val="000000" w:themeColor="text1"/>
                  <w:lang w:val="en-US"/>
                </w:rPr>
                <m:t>v</m:t>
              </m:r>
              <m:r>
                <w:rPr>
                  <w:rFonts w:ascii="Cambria Math" w:eastAsia="Calibri" w:hAnsi="Cambria Math" w:cs="Arial"/>
                  <w:color w:val="000000" w:themeColor="text1"/>
                  <w:lang w:val="en-US"/>
                </w:rPr>
                <m:t xml:space="preserve"> </m:t>
              </m:r>
            </m:oMath>
            <w:r w:rsidRPr="00B212B7">
              <w:rPr>
                <w:rFonts w:ascii="Arial" w:eastAsia="Calibri" w:hAnsi="Arial" w:cs="Arial"/>
                <w:color w:val="000000" w:themeColor="text1"/>
                <w:lang w:val="en-US"/>
              </w:rPr>
              <w:t xml:space="preserve">to the product of  </w:t>
            </w:r>
            <m:oMath>
              <m:r>
                <w:rPr>
                  <w:rFonts w:ascii="Cambria Math" w:eastAsia="Calibri" w:hAnsi="Cambria Math" w:cs="Arial"/>
                  <w:color w:val="000000" w:themeColor="text1"/>
                  <w:lang w:val="en-US"/>
                </w:rPr>
                <m:t>p</m:t>
              </m:r>
            </m:oMath>
            <w:r w:rsidRPr="00B212B7">
              <w:rPr>
                <w:rFonts w:ascii="Arial" w:eastAsia="Calibri" w:hAnsi="Arial" w:cs="Arial"/>
                <w:b/>
                <w:i/>
                <w:color w:val="000000" w:themeColor="text1"/>
                <w:lang w:val="en-US"/>
              </w:rPr>
              <w:t xml:space="preserve"> </w:t>
            </w:r>
            <w:r w:rsidRPr="00B212B7">
              <w:rPr>
                <w:rFonts w:ascii="Arial" w:eastAsia="Calibri" w:hAnsi="Arial" w:cs="Arial"/>
                <w:color w:val="000000" w:themeColor="text1"/>
                <w:lang w:val="en-US"/>
              </w:rPr>
              <w:t xml:space="preserve">and </w:t>
            </w:r>
            <m:oMath>
              <m:r>
                <w:rPr>
                  <w:rFonts w:ascii="Cambria Math" w:eastAsia="Calibri" w:hAnsi="Cambria Math" w:cs="Arial"/>
                  <w:color w:val="000000" w:themeColor="text1"/>
                  <w:lang w:val="en-US"/>
                </w:rPr>
                <m:t>q</m:t>
              </m:r>
            </m:oMath>
            <w:r w:rsidRPr="00B124A3">
              <w:rPr>
                <w:rFonts w:ascii="Arial" w:eastAsia="Calibri" w:hAnsi="Arial" w:cs="Arial"/>
                <w:color w:val="000000" w:themeColor="text1"/>
                <w:lang w:val="en-US"/>
              </w:rPr>
              <w:t>.</w:t>
            </w:r>
          </w:p>
          <w:p w:rsidR="00B13F39" w:rsidRPr="00B212B7" w:rsidRDefault="00B13F39" w:rsidP="00B13F39">
            <w:pPr>
              <w:pStyle w:val="ListParagraph"/>
              <w:numPr>
                <w:ilvl w:val="0"/>
                <w:numId w:val="35"/>
              </w:numPr>
              <w:ind w:left="851"/>
              <w:rPr>
                <w:rFonts w:ascii="Arial" w:eastAsia="Calibri" w:hAnsi="Arial" w:cs="Arial"/>
                <w:color w:val="000000" w:themeColor="text1"/>
                <w:lang w:val="en-US"/>
              </w:rPr>
            </w:pPr>
            <w:proofErr w:type="gramStart"/>
            <w:r>
              <w:rPr>
                <w:rFonts w:ascii="Arial" w:hAnsi="Arial" w:cs="Arial"/>
                <w:color w:val="000000" w:themeColor="text1"/>
              </w:rPr>
              <w:t>a</w:t>
            </w:r>
            <w:r w:rsidRPr="00B212B7">
              <w:rPr>
                <w:rFonts w:ascii="Arial" w:hAnsi="Arial" w:cs="Arial"/>
                <w:color w:val="000000" w:themeColor="text1"/>
              </w:rPr>
              <w:t>dd</w:t>
            </w:r>
            <w:proofErr w:type="gramEnd"/>
            <w:r w:rsidRPr="00B212B7">
              <w:rPr>
                <w:rFonts w:ascii="Arial" w:hAnsi="Arial" w:cs="Arial"/>
                <w:color w:val="000000" w:themeColor="text1"/>
              </w:rPr>
              <w:t xml:space="preserve"> </w:t>
            </w:r>
            <w:r>
              <w:rPr>
                <w:rFonts w:ascii="Arial" w:hAnsi="Arial" w:cs="Arial"/>
                <w:color w:val="000000" w:themeColor="text1"/>
              </w:rPr>
              <w:t>twenty one</w:t>
            </w:r>
            <w:r w:rsidRPr="00B212B7">
              <w:rPr>
                <w:rFonts w:ascii="Arial" w:hAnsi="Arial" w:cs="Arial"/>
                <w:color w:val="000000" w:themeColor="text1"/>
              </w:rPr>
              <w:t xml:space="preserve"> to the product of a number and </w:t>
            </w:r>
            <w:r>
              <w:rPr>
                <w:rFonts w:ascii="Arial" w:hAnsi="Arial" w:cs="Arial"/>
                <w:color w:val="000000" w:themeColor="text1"/>
              </w:rPr>
              <w:t>twenty four</w:t>
            </w:r>
            <w:r w:rsidRPr="00B212B7">
              <w:rPr>
                <w:rFonts w:ascii="Arial" w:hAnsi="Arial" w:cs="Arial"/>
                <w:color w:val="000000" w:themeColor="text1"/>
              </w:rPr>
              <w:t xml:space="preserve"> </w:t>
            </w:r>
            <w:r>
              <w:rPr>
                <w:rFonts w:ascii="Arial" w:hAnsi="Arial" w:cs="Arial"/>
                <w:color w:val="000000" w:themeColor="text1"/>
              </w:rPr>
              <w:t>.</w:t>
            </w:r>
          </w:p>
          <w:p w:rsidR="00B13F39" w:rsidRPr="00B212B7" w:rsidRDefault="00B13F39" w:rsidP="00B13F39">
            <w:pPr>
              <w:pStyle w:val="ListParagraph"/>
              <w:numPr>
                <w:ilvl w:val="0"/>
                <w:numId w:val="35"/>
              </w:numPr>
              <w:ind w:left="851"/>
              <w:rPr>
                <w:rFonts w:ascii="Arial" w:eastAsiaTheme="minorEastAsia" w:hAnsi="Arial" w:cs="Arial"/>
                <w:b/>
                <w:color w:val="000000" w:themeColor="text1"/>
              </w:rPr>
            </w:pPr>
            <w:proofErr w:type="gramStart"/>
            <w:r>
              <w:rPr>
                <w:rFonts w:ascii="Arial" w:hAnsi="Arial" w:cs="Arial"/>
                <w:color w:val="000000" w:themeColor="text1"/>
              </w:rPr>
              <w:t>t</w:t>
            </w:r>
            <w:r w:rsidRPr="00B212B7">
              <w:rPr>
                <w:rFonts w:ascii="Arial" w:hAnsi="Arial" w:cs="Arial"/>
                <w:color w:val="000000" w:themeColor="text1"/>
              </w:rPr>
              <w:t>he</w:t>
            </w:r>
            <w:proofErr w:type="gramEnd"/>
            <w:r w:rsidRPr="00B212B7">
              <w:rPr>
                <w:rFonts w:ascii="Arial" w:hAnsi="Arial" w:cs="Arial"/>
                <w:color w:val="000000" w:themeColor="text1"/>
              </w:rPr>
              <w:t xml:space="preserve"> difference between two hundred and </w:t>
            </w:r>
            <w:r>
              <w:rPr>
                <w:rFonts w:ascii="Arial" w:hAnsi="Arial" w:cs="Arial"/>
                <w:color w:val="000000" w:themeColor="text1"/>
              </w:rPr>
              <w:t>one-hundred-and-thirty-three</w:t>
            </w:r>
            <w:r>
              <w:rPr>
                <w:rFonts w:ascii="Arial" w:eastAsiaTheme="minorEastAsia" w:hAnsi="Arial" w:cs="Arial"/>
                <w:color w:val="000000" w:themeColor="text1"/>
              </w:rPr>
              <w:t>.</w:t>
            </w:r>
          </w:p>
          <w:p w:rsidR="00B13F39" w:rsidRPr="00B124A3" w:rsidRDefault="00B13F39" w:rsidP="00B13F39">
            <w:pPr>
              <w:pStyle w:val="ListParagraph"/>
              <w:numPr>
                <w:ilvl w:val="0"/>
                <w:numId w:val="35"/>
              </w:numPr>
              <w:ind w:left="851"/>
              <w:rPr>
                <w:rFonts w:ascii="Arial" w:eastAsiaTheme="minorEastAsia" w:hAnsi="Arial" w:cs="Arial"/>
                <w:b/>
                <w:color w:val="000000" w:themeColor="text1"/>
              </w:rPr>
            </w:pPr>
            <w:proofErr w:type="gramStart"/>
            <w:r>
              <w:rPr>
                <w:rFonts w:ascii="Arial" w:hAnsi="Arial" w:cs="Arial"/>
                <w:color w:val="000000" w:themeColor="text1"/>
              </w:rPr>
              <w:t>divide</w:t>
            </w:r>
            <w:proofErr w:type="gramEnd"/>
            <w:r>
              <w:rPr>
                <w:rFonts w:ascii="Arial" w:hAnsi="Arial" w:cs="Arial"/>
                <w:color w:val="000000" w:themeColor="text1"/>
              </w:rPr>
              <w:t xml:space="preserve"> a number by four</w:t>
            </w:r>
            <w:r w:rsidRPr="002F3826">
              <w:rPr>
                <w:rFonts w:ascii="Arial" w:hAnsi="Arial" w:cs="Arial"/>
                <w:color w:val="000000" w:themeColor="text1"/>
              </w:rPr>
              <w:t xml:space="preserve"> and subtract </w:t>
            </w:r>
            <w:r>
              <w:rPr>
                <w:rFonts w:ascii="Arial" w:hAnsi="Arial" w:cs="Arial"/>
                <w:color w:val="000000" w:themeColor="text1"/>
              </w:rPr>
              <w:t>nine</w:t>
            </w:r>
            <w:r w:rsidRPr="002F3826">
              <w:rPr>
                <w:rFonts w:ascii="Arial" w:hAnsi="Arial" w:cs="Arial"/>
                <w:color w:val="000000" w:themeColor="text1"/>
              </w:rPr>
              <w:t xml:space="preserve"> from the answer</w:t>
            </w:r>
            <w:r>
              <w:rPr>
                <w:rFonts w:ascii="Arial" w:hAnsi="Arial" w:cs="Arial"/>
                <w:color w:val="000000" w:themeColor="text1"/>
              </w:rPr>
              <w:t>.</w:t>
            </w:r>
          </w:p>
          <w:p w:rsidR="00805880" w:rsidRPr="00677969" w:rsidRDefault="00805880" w:rsidP="0030391A">
            <w:pPr>
              <w:autoSpaceDE w:val="0"/>
              <w:autoSpaceDN w:val="0"/>
              <w:adjustRightInd w:val="0"/>
              <w:jc w:val="both"/>
              <w:rPr>
                <w:rFonts w:ascii="Arial" w:hAnsi="Arial" w:cs="Arial"/>
                <w:b/>
                <w:color w:val="E36C0A" w:themeColor="accent6" w:themeShade="BF"/>
              </w:rPr>
            </w:pPr>
          </w:p>
        </w:tc>
        <w:tc>
          <w:tcPr>
            <w:tcW w:w="1528" w:type="pct"/>
          </w:tcPr>
          <w:p w:rsidR="00E740D8" w:rsidRDefault="00E740D8" w:rsidP="00E740D8">
            <w:pPr>
              <w:pStyle w:val="ListParagraph"/>
              <w:ind w:left="360"/>
              <w:rPr>
                <w:rFonts w:ascii="Arial" w:hAnsi="Arial" w:cs="Arial"/>
              </w:rPr>
            </w:pPr>
          </w:p>
          <w:p w:rsidR="00B13F39" w:rsidRDefault="00B13F39" w:rsidP="00E740D8">
            <w:pPr>
              <w:pStyle w:val="ListParagraph"/>
              <w:ind w:left="360"/>
              <w:rPr>
                <w:rFonts w:ascii="Arial" w:hAnsi="Arial" w:cs="Arial"/>
              </w:rPr>
            </w:pPr>
          </w:p>
          <w:p w:rsidR="00B13F39" w:rsidRDefault="00B13F39" w:rsidP="00E740D8">
            <w:pPr>
              <w:pStyle w:val="ListParagraph"/>
              <w:ind w:left="360"/>
              <w:rPr>
                <w:rFonts w:ascii="Arial" w:hAnsi="Arial" w:cs="Arial"/>
              </w:rPr>
            </w:pPr>
          </w:p>
          <w:p w:rsidR="00E740D8" w:rsidRDefault="00B13F39" w:rsidP="00E740D8">
            <w:pPr>
              <w:pStyle w:val="ListParagraph"/>
              <w:numPr>
                <w:ilvl w:val="0"/>
                <w:numId w:val="33"/>
              </w:numPr>
              <w:rPr>
                <w:rFonts w:ascii="Arial" w:hAnsi="Arial" w:cs="Arial"/>
              </w:rPr>
            </w:pPr>
            <w:proofErr w:type="gramStart"/>
            <w:r>
              <w:rPr>
                <w:rFonts w:ascii="Arial" w:hAnsi="Arial" w:cs="Arial"/>
              </w:rPr>
              <w:t>c</w:t>
            </w:r>
            <w:r w:rsidR="006A0082">
              <w:rPr>
                <w:rFonts w:ascii="Arial" w:hAnsi="Arial" w:cs="Arial"/>
              </w:rPr>
              <w:t>omplete</w:t>
            </w:r>
            <w:proofErr w:type="gramEnd"/>
            <w:r w:rsidR="006A0082">
              <w:rPr>
                <w:rFonts w:ascii="Arial" w:hAnsi="Arial" w:cs="Arial"/>
              </w:rPr>
              <w:t xml:space="preserve"> the table.</w:t>
            </w: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E740D8" w:rsidRDefault="00E740D8" w:rsidP="00E740D8">
            <w:pPr>
              <w:pStyle w:val="ListParagraph"/>
              <w:ind w:left="360"/>
              <w:rPr>
                <w:rFonts w:ascii="Arial" w:hAnsi="Arial" w:cs="Arial"/>
              </w:rPr>
            </w:pPr>
          </w:p>
          <w:p w:rsidR="00805880" w:rsidRPr="00E740D8" w:rsidRDefault="00805880" w:rsidP="00E740D8">
            <w:pPr>
              <w:pStyle w:val="ListParagraph"/>
              <w:numPr>
                <w:ilvl w:val="0"/>
                <w:numId w:val="32"/>
              </w:numPr>
              <w:rPr>
                <w:rFonts w:ascii="Arial" w:hAnsi="Arial" w:cs="Arial"/>
              </w:rPr>
            </w:pPr>
            <w:proofErr w:type="gramStart"/>
            <w:r w:rsidRPr="00E740D8">
              <w:rPr>
                <w:rFonts w:ascii="Arial" w:hAnsi="Arial" w:cs="Arial"/>
              </w:rPr>
              <w:t>use</w:t>
            </w:r>
            <w:proofErr w:type="gramEnd"/>
            <w:r w:rsidRPr="00E740D8">
              <w:rPr>
                <w:rFonts w:ascii="Arial" w:hAnsi="Arial" w:cs="Arial"/>
              </w:rPr>
              <w:t xml:space="preserve"> their own words to present their findings and justify their conclusions.</w:t>
            </w:r>
          </w:p>
          <w:p w:rsidR="00B13F39" w:rsidRPr="006A0082" w:rsidRDefault="00B13F39" w:rsidP="00B13F39">
            <w:pPr>
              <w:pStyle w:val="ListParagraph"/>
              <w:numPr>
                <w:ilvl w:val="0"/>
                <w:numId w:val="32"/>
              </w:numPr>
              <w:rPr>
                <w:rFonts w:ascii="Arial" w:hAnsi="Arial" w:cs="Arial"/>
              </w:rPr>
            </w:pPr>
            <w:r w:rsidRPr="006A0082">
              <w:rPr>
                <w:rFonts w:ascii="Arial" w:hAnsi="Arial" w:cs="Arial"/>
              </w:rPr>
              <w:t>engage discussions to determine the answers for activity 3</w:t>
            </w:r>
          </w:p>
          <w:p w:rsidR="00805880" w:rsidRPr="00677969" w:rsidRDefault="00B13F39" w:rsidP="0030391A">
            <w:pPr>
              <w:autoSpaceDE w:val="0"/>
              <w:autoSpaceDN w:val="0"/>
              <w:adjustRightInd w:val="0"/>
              <w:jc w:val="both"/>
              <w:rPr>
                <w:rFonts w:ascii="Arial" w:hAnsi="Arial" w:cs="Arial"/>
                <w:b/>
                <w:color w:val="E36C0A" w:themeColor="accent6" w:themeShade="BF"/>
              </w:rPr>
            </w:pPr>
            <w:r w:rsidRPr="006A0082">
              <w:rPr>
                <w:rFonts w:ascii="Arial" w:hAnsi="Arial" w:cs="Arial"/>
              </w:rPr>
              <w:t>in group</w:t>
            </w:r>
          </w:p>
        </w:tc>
      </w:tr>
    </w:tbl>
    <w:p w:rsidR="00DA6776" w:rsidRDefault="00DA6776"/>
    <w:p w:rsidR="0030391A" w:rsidRPr="004A297C" w:rsidRDefault="0030391A" w:rsidP="0030391A">
      <w:pPr>
        <w:jc w:val="both"/>
        <w:rPr>
          <w:rFonts w:ascii="Arial" w:hAnsi="Arial" w:cs="Arial"/>
          <w:sz w:val="10"/>
        </w:rPr>
      </w:pPr>
    </w:p>
    <w:tbl>
      <w:tblPr>
        <w:tblStyle w:val="TableGrid"/>
        <w:tblW w:w="5522" w:type="pct"/>
        <w:tblInd w:w="-176" w:type="dxa"/>
        <w:tblLook w:val="04A0" w:firstRow="1" w:lastRow="0" w:firstColumn="1" w:lastColumn="0" w:noHBand="0" w:noVBand="1"/>
      </w:tblPr>
      <w:tblGrid>
        <w:gridCol w:w="10207"/>
      </w:tblGrid>
      <w:tr w:rsidR="0030391A" w:rsidRPr="00CA6FAD" w:rsidTr="00192B79">
        <w:trPr>
          <w:trHeight w:val="502"/>
        </w:trPr>
        <w:tc>
          <w:tcPr>
            <w:tcW w:w="5000" w:type="pct"/>
            <w:vAlign w:val="center"/>
          </w:tcPr>
          <w:p w:rsidR="0030391A" w:rsidRPr="00CA6FAD" w:rsidRDefault="0030391A" w:rsidP="005F7842">
            <w:pPr>
              <w:pStyle w:val="ListParagraph"/>
              <w:numPr>
                <w:ilvl w:val="0"/>
                <w:numId w:val="3"/>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3B6149" w:rsidRPr="00CA6FAD" w:rsidTr="00192B79">
        <w:trPr>
          <w:trHeight w:val="1339"/>
        </w:trPr>
        <w:tc>
          <w:tcPr>
            <w:tcW w:w="5000" w:type="pct"/>
          </w:tcPr>
          <w:p w:rsidR="003B6149" w:rsidRPr="00AD15C4" w:rsidRDefault="003B6149" w:rsidP="005F7842">
            <w:pPr>
              <w:spacing w:line="276" w:lineRule="auto"/>
              <w:ind w:left="318"/>
              <w:jc w:val="both"/>
              <w:rPr>
                <w:rFonts w:ascii="Arial" w:hAnsi="Arial" w:cs="Arial"/>
              </w:rPr>
            </w:pPr>
          </w:p>
          <w:p w:rsidR="003B6149" w:rsidRDefault="003B6149" w:rsidP="005F7842">
            <w:pPr>
              <w:spacing w:line="276" w:lineRule="auto"/>
              <w:jc w:val="both"/>
              <w:rPr>
                <w:rFonts w:ascii="Arial" w:hAnsi="Arial" w:cs="Arial"/>
              </w:rPr>
            </w:pPr>
            <w:r>
              <w:rPr>
                <w:rFonts w:ascii="Arial" w:hAnsi="Arial" w:cs="Arial"/>
              </w:rPr>
              <w:t xml:space="preserve">      Sasol-</w:t>
            </w:r>
            <w:proofErr w:type="spellStart"/>
            <w:r>
              <w:rPr>
                <w:rFonts w:ascii="Arial" w:hAnsi="Arial" w:cs="Arial"/>
              </w:rPr>
              <w:t>Inzalo</w:t>
            </w:r>
            <w:proofErr w:type="spellEnd"/>
            <w:r>
              <w:rPr>
                <w:rFonts w:ascii="Arial" w:hAnsi="Arial" w:cs="Arial"/>
              </w:rPr>
              <w:t xml:space="preserve"> Book1</w:t>
            </w:r>
            <w:r w:rsidR="00B13F39">
              <w:rPr>
                <w:rFonts w:ascii="Arial" w:hAnsi="Arial" w:cs="Arial"/>
              </w:rPr>
              <w:t>,</w:t>
            </w:r>
            <w:r>
              <w:rPr>
                <w:rFonts w:ascii="Arial" w:hAnsi="Arial" w:cs="Arial"/>
              </w:rPr>
              <w:t xml:space="preserve"> </w:t>
            </w:r>
            <w:r w:rsidR="00B13F39">
              <w:rPr>
                <w:rFonts w:ascii="Arial" w:hAnsi="Arial" w:cs="Arial"/>
              </w:rPr>
              <w:t>p</w:t>
            </w:r>
            <w:r w:rsidR="00005C33">
              <w:rPr>
                <w:rFonts w:ascii="Arial" w:hAnsi="Arial" w:cs="Arial"/>
              </w:rPr>
              <w:t>g</w:t>
            </w:r>
            <w:r w:rsidR="00B13F39">
              <w:rPr>
                <w:rFonts w:ascii="Arial" w:hAnsi="Arial" w:cs="Arial"/>
              </w:rPr>
              <w:t>.</w:t>
            </w:r>
            <w:r w:rsidR="00005C33">
              <w:rPr>
                <w:rFonts w:ascii="Arial" w:hAnsi="Arial" w:cs="Arial"/>
              </w:rPr>
              <w:t xml:space="preserve"> 117</w:t>
            </w:r>
            <w:r w:rsidR="00B13F39">
              <w:rPr>
                <w:rFonts w:ascii="Arial" w:hAnsi="Arial" w:cs="Arial"/>
              </w:rPr>
              <w:t>,</w:t>
            </w:r>
            <w:r w:rsidR="00005C33">
              <w:rPr>
                <w:rFonts w:ascii="Arial" w:hAnsi="Arial" w:cs="Arial"/>
              </w:rPr>
              <w:t xml:space="preserve"> </w:t>
            </w:r>
            <w:r w:rsidR="00B13F39">
              <w:rPr>
                <w:rFonts w:ascii="Arial" w:hAnsi="Arial" w:cs="Arial"/>
              </w:rPr>
              <w:t>n</w:t>
            </w:r>
            <w:r w:rsidR="00005C33">
              <w:rPr>
                <w:rFonts w:ascii="Arial" w:hAnsi="Arial" w:cs="Arial"/>
              </w:rPr>
              <w:t>o. 1</w:t>
            </w:r>
          </w:p>
          <w:p w:rsidR="00B13F39" w:rsidRDefault="00B13F39" w:rsidP="005F7842">
            <w:pPr>
              <w:spacing w:line="276" w:lineRule="auto"/>
              <w:jc w:val="both"/>
              <w:rPr>
                <w:rFonts w:ascii="Arial" w:hAnsi="Arial" w:cs="Arial"/>
              </w:rPr>
            </w:pPr>
          </w:p>
          <w:p w:rsidR="00005C33" w:rsidRDefault="00005C33" w:rsidP="00753BBB">
            <w:pPr>
              <w:spacing w:line="276" w:lineRule="auto"/>
              <w:jc w:val="both"/>
              <w:rPr>
                <w:rFonts w:ascii="Arial" w:hAnsi="Arial" w:cs="Arial"/>
              </w:rPr>
            </w:pPr>
            <w:r>
              <w:rPr>
                <w:rFonts w:ascii="Arial" w:hAnsi="Arial" w:cs="Arial"/>
              </w:rPr>
              <w:t xml:space="preserve">   </w:t>
            </w:r>
            <w:r w:rsidR="00753BBB">
              <w:rPr>
                <w:rFonts w:ascii="Arial" w:hAnsi="Arial" w:cs="Arial"/>
              </w:rPr>
              <w:t xml:space="preserve">   </w:t>
            </w:r>
            <w:r>
              <w:rPr>
                <w:rFonts w:ascii="Arial" w:hAnsi="Arial" w:cs="Arial"/>
              </w:rPr>
              <w:t>DBE Workbook 1</w:t>
            </w:r>
            <w:r w:rsidR="00B13F39">
              <w:rPr>
                <w:rFonts w:ascii="Arial" w:hAnsi="Arial" w:cs="Arial"/>
              </w:rPr>
              <w:t>,</w:t>
            </w:r>
            <w:r>
              <w:rPr>
                <w:rFonts w:ascii="Arial" w:hAnsi="Arial" w:cs="Arial"/>
              </w:rPr>
              <w:t xml:space="preserve"> </w:t>
            </w:r>
            <w:proofErr w:type="spellStart"/>
            <w:r>
              <w:rPr>
                <w:rFonts w:ascii="Arial" w:hAnsi="Arial" w:cs="Arial"/>
              </w:rPr>
              <w:t>p</w:t>
            </w:r>
            <w:r w:rsidR="00B13F39">
              <w:rPr>
                <w:rFonts w:ascii="Arial" w:hAnsi="Arial" w:cs="Arial"/>
              </w:rPr>
              <w:t>g</w:t>
            </w:r>
            <w:proofErr w:type="spellEnd"/>
            <w:r>
              <w:rPr>
                <w:rFonts w:ascii="Arial" w:hAnsi="Arial" w:cs="Arial"/>
              </w:rPr>
              <w:t xml:space="preserve"> 63</w:t>
            </w:r>
            <w:r w:rsidR="00B13F39">
              <w:rPr>
                <w:rFonts w:ascii="Arial" w:hAnsi="Arial" w:cs="Arial"/>
              </w:rPr>
              <w:t>,</w:t>
            </w:r>
            <w:r>
              <w:rPr>
                <w:rFonts w:ascii="Arial" w:hAnsi="Arial" w:cs="Arial"/>
              </w:rPr>
              <w:t xml:space="preserve"> no</w:t>
            </w:r>
            <w:r w:rsidR="00B13F39">
              <w:rPr>
                <w:rFonts w:ascii="Arial" w:hAnsi="Arial" w:cs="Arial"/>
              </w:rPr>
              <w:t>.</w:t>
            </w:r>
            <w:r>
              <w:rPr>
                <w:rFonts w:ascii="Arial" w:hAnsi="Arial" w:cs="Arial"/>
              </w:rPr>
              <w:t xml:space="preserve"> a </w:t>
            </w:r>
            <w:r w:rsidR="00B72C5F">
              <w:rPr>
                <w:rFonts w:ascii="Arial" w:hAnsi="Arial" w:cs="Arial"/>
              </w:rPr>
              <w:t>–</w:t>
            </w:r>
            <w:r>
              <w:rPr>
                <w:rFonts w:ascii="Arial" w:hAnsi="Arial" w:cs="Arial"/>
              </w:rPr>
              <w:t xml:space="preserve"> c</w:t>
            </w: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B72C5F" w:rsidRDefault="00B72C5F" w:rsidP="00753BBB">
            <w:pPr>
              <w:spacing w:line="276" w:lineRule="auto"/>
              <w:jc w:val="both"/>
              <w:rPr>
                <w:rFonts w:ascii="Arial" w:hAnsi="Arial" w:cs="Arial"/>
              </w:rPr>
            </w:pPr>
          </w:p>
          <w:p w:rsidR="00005C33" w:rsidRPr="00AD15C4" w:rsidRDefault="00005C33" w:rsidP="00005C33">
            <w:pPr>
              <w:spacing w:line="276" w:lineRule="auto"/>
              <w:jc w:val="both"/>
              <w:rPr>
                <w:rFonts w:ascii="Arial" w:hAnsi="Arial" w:cs="Arial"/>
              </w:rPr>
            </w:pPr>
          </w:p>
        </w:tc>
      </w:tr>
    </w:tbl>
    <w:p w:rsidR="00B72C5F" w:rsidRDefault="00B72C5F"/>
    <w:tbl>
      <w:tblPr>
        <w:tblStyle w:val="TableGrid"/>
        <w:tblW w:w="5522" w:type="pct"/>
        <w:tblInd w:w="-176" w:type="dxa"/>
        <w:tblLook w:val="04A0" w:firstRow="1" w:lastRow="0" w:firstColumn="1" w:lastColumn="0" w:noHBand="0" w:noVBand="1"/>
      </w:tblPr>
      <w:tblGrid>
        <w:gridCol w:w="10207"/>
      </w:tblGrid>
      <w:tr w:rsidR="0030391A" w:rsidRPr="00CA6FAD" w:rsidTr="00192B79">
        <w:trPr>
          <w:trHeight w:val="458"/>
        </w:trPr>
        <w:tc>
          <w:tcPr>
            <w:tcW w:w="5000" w:type="pct"/>
            <w:vAlign w:val="center"/>
          </w:tcPr>
          <w:p w:rsidR="0030391A" w:rsidRPr="00CA6FAD" w:rsidRDefault="0030391A" w:rsidP="005F7842">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lastRenderedPageBreak/>
              <w:t xml:space="preserve">CONSOLIDATION/CONCLUSION &amp; HOMEWORK </w:t>
            </w:r>
            <w:r w:rsidRPr="00AD15C4">
              <w:rPr>
                <w:rFonts w:ascii="Arial" w:hAnsi="Arial" w:cs="Arial"/>
                <w:color w:val="E36C0A" w:themeColor="accent6" w:themeShade="BF"/>
              </w:rPr>
              <w:t>(Suggested time: 5 minutes)</w:t>
            </w:r>
          </w:p>
        </w:tc>
      </w:tr>
      <w:tr w:rsidR="0030391A" w:rsidRPr="00CA6FAD" w:rsidTr="00192B79">
        <w:tc>
          <w:tcPr>
            <w:tcW w:w="5000" w:type="pct"/>
          </w:tcPr>
          <w:p w:rsidR="00B13F39" w:rsidRPr="00B13F39" w:rsidRDefault="00B13F39" w:rsidP="00B13F39">
            <w:pPr>
              <w:pStyle w:val="ListParagraph"/>
              <w:ind w:left="360"/>
              <w:jc w:val="both"/>
              <w:rPr>
                <w:rFonts w:ascii="Arial" w:hAnsi="Arial" w:cs="Arial"/>
                <w:color w:val="000000" w:themeColor="text1"/>
              </w:rPr>
            </w:pPr>
          </w:p>
          <w:p w:rsidR="0030391A" w:rsidRPr="00B26C9C" w:rsidRDefault="0030391A" w:rsidP="005F7842">
            <w:pPr>
              <w:pStyle w:val="ListParagraph"/>
              <w:numPr>
                <w:ilvl w:val="0"/>
                <w:numId w:val="31"/>
              </w:numPr>
              <w:jc w:val="both"/>
              <w:rPr>
                <w:rFonts w:ascii="Arial" w:hAnsi="Arial" w:cs="Arial"/>
                <w:color w:val="000000" w:themeColor="text1"/>
              </w:rPr>
            </w:pPr>
            <w:r w:rsidRPr="00B26C9C">
              <w:rPr>
                <w:rFonts w:ascii="Arial" w:hAnsi="Arial" w:cs="Arial"/>
                <w:b/>
                <w:color w:val="000000" w:themeColor="text1"/>
              </w:rPr>
              <w:t>Emphasise that</w:t>
            </w:r>
            <w:r w:rsidRPr="00B26C9C">
              <w:rPr>
                <w:rFonts w:ascii="Arial" w:hAnsi="Arial" w:cs="Arial"/>
                <w:color w:val="000000" w:themeColor="text1"/>
              </w:rPr>
              <w:t>:</w:t>
            </w:r>
          </w:p>
          <w:p w:rsidR="0030391A" w:rsidRPr="00472120" w:rsidRDefault="0030391A" w:rsidP="005F7842">
            <w:pPr>
              <w:jc w:val="both"/>
              <w:rPr>
                <w:rFonts w:ascii="Arial" w:hAnsi="Arial" w:cs="Arial"/>
                <w:color w:val="000000" w:themeColor="text1"/>
              </w:rPr>
            </w:pPr>
          </w:p>
          <w:p w:rsidR="0030391A" w:rsidRDefault="0030391A" w:rsidP="005F7842">
            <w:pPr>
              <w:pStyle w:val="ListParagraph"/>
              <w:numPr>
                <w:ilvl w:val="0"/>
                <w:numId w:val="1"/>
              </w:numPr>
              <w:jc w:val="both"/>
              <w:rPr>
                <w:rFonts w:ascii="Arial" w:hAnsi="Arial" w:cs="Arial"/>
              </w:rPr>
            </w:pPr>
            <w:proofErr w:type="gramStart"/>
            <w:r>
              <w:rPr>
                <w:rFonts w:ascii="Arial" w:hAnsi="Arial" w:cs="Arial"/>
              </w:rPr>
              <w:t>an</w:t>
            </w:r>
            <w:proofErr w:type="gramEnd"/>
            <w:r>
              <w:rPr>
                <w:rFonts w:ascii="Arial" w:hAnsi="Arial" w:cs="Arial"/>
              </w:rPr>
              <w:t xml:space="preserve"> algebraic expression indicates a sequence of calculations that can also be described in words or with a flow diagram.</w:t>
            </w:r>
          </w:p>
          <w:p w:rsidR="0030391A" w:rsidRDefault="0030391A" w:rsidP="005F7842">
            <w:pPr>
              <w:pStyle w:val="ListParagraph"/>
              <w:numPr>
                <w:ilvl w:val="0"/>
                <w:numId w:val="1"/>
              </w:numPr>
              <w:jc w:val="both"/>
              <w:rPr>
                <w:rFonts w:ascii="Arial" w:hAnsi="Arial" w:cs="Arial"/>
              </w:rPr>
            </w:pPr>
            <w:proofErr w:type="gramStart"/>
            <w:r>
              <w:rPr>
                <w:rFonts w:ascii="Arial" w:hAnsi="Arial" w:cs="Arial"/>
              </w:rPr>
              <w:t>the</w:t>
            </w:r>
            <w:proofErr w:type="gramEnd"/>
            <w:r>
              <w:rPr>
                <w:rFonts w:ascii="Arial" w:hAnsi="Arial" w:cs="Arial"/>
              </w:rPr>
              <w:t xml:space="preserve"> flow diagram indicates the order in which the calculations must be made.</w:t>
            </w:r>
          </w:p>
          <w:p w:rsidR="0030391A" w:rsidRPr="00B26C9C" w:rsidRDefault="0030391A" w:rsidP="005F7842">
            <w:pPr>
              <w:pStyle w:val="ListParagraph"/>
              <w:numPr>
                <w:ilvl w:val="0"/>
                <w:numId w:val="1"/>
              </w:numPr>
              <w:jc w:val="both"/>
              <w:rPr>
                <w:rFonts w:ascii="Arial" w:hAnsi="Arial" w:cs="Arial"/>
              </w:rPr>
            </w:pPr>
            <w:proofErr w:type="gramStart"/>
            <w:r>
              <w:rPr>
                <w:rFonts w:ascii="Arial" w:hAnsi="Arial" w:cs="Arial"/>
              </w:rPr>
              <w:t>in</w:t>
            </w:r>
            <w:proofErr w:type="gramEnd"/>
            <w:r>
              <w:rPr>
                <w:rFonts w:ascii="Arial" w:hAnsi="Arial" w:cs="Arial"/>
              </w:rPr>
              <w:t xml:space="preserve"> algebraic language the multiplication sign is usually omitted, e.g. We write </w:t>
            </w:r>
            <m:oMath>
              <m:r>
                <w:rPr>
                  <w:rFonts w:ascii="Cambria Math" w:hAnsi="Cambria Math" w:cs="Arial"/>
                </w:rPr>
                <m:t>2x</m:t>
              </m:r>
            </m:oMath>
            <w:r>
              <w:rPr>
                <w:rFonts w:ascii="Arial" w:hAnsi="Arial" w:cs="Arial"/>
              </w:rPr>
              <w:t xml:space="preserve"> instead of </w:t>
            </w:r>
            <m:oMath>
              <m:r>
                <w:rPr>
                  <w:rFonts w:ascii="Cambria Math" w:hAnsi="Cambria Math" w:cs="Arial"/>
                </w:rPr>
                <m:t>2×x</m:t>
              </m:r>
            </m:oMath>
            <w:r>
              <w:rPr>
                <w:rFonts w:ascii="Arial" w:eastAsiaTheme="minorEastAsia" w:hAnsi="Arial" w:cs="Arial"/>
              </w:rPr>
              <w:t xml:space="preserve"> </w:t>
            </w:r>
            <w:r>
              <w:rPr>
                <w:rFonts w:ascii="Arial" w:hAnsi="Arial" w:cs="Arial"/>
              </w:rPr>
              <w:t xml:space="preserve">and we also write </w:t>
            </w:r>
            <m:oMath>
              <m:r>
                <w:rPr>
                  <w:rFonts w:ascii="Cambria Math" w:hAnsi="Cambria Math" w:cs="Arial"/>
                </w:rPr>
                <m:t>x×2</m:t>
              </m:r>
            </m:oMath>
            <w:r>
              <w:rPr>
                <w:rFonts w:ascii="Arial" w:eastAsiaTheme="minorEastAsia" w:hAnsi="Arial" w:cs="Arial"/>
              </w:rPr>
              <w:t xml:space="preserve"> as </w:t>
            </w:r>
            <m:oMath>
              <m:r>
                <w:rPr>
                  <w:rFonts w:ascii="Cambria Math" w:eastAsiaTheme="minorEastAsia" w:hAnsi="Cambria Math" w:cs="Arial"/>
                </w:rPr>
                <m:t>2x</m:t>
              </m:r>
            </m:oMath>
            <w:r>
              <w:rPr>
                <w:rFonts w:ascii="Arial" w:eastAsiaTheme="minorEastAsia" w:hAnsi="Arial" w:cs="Arial"/>
              </w:rPr>
              <w:t>.</w:t>
            </w:r>
          </w:p>
          <w:p w:rsidR="0030391A" w:rsidRDefault="0030391A" w:rsidP="005F7842">
            <w:pPr>
              <w:pStyle w:val="ListParagraph"/>
              <w:tabs>
                <w:tab w:val="left" w:pos="4560"/>
              </w:tabs>
              <w:ind w:left="360"/>
              <w:jc w:val="both"/>
              <w:rPr>
                <w:rFonts w:ascii="Arial" w:hAnsi="Arial" w:cs="Arial"/>
              </w:rPr>
            </w:pPr>
            <w:r>
              <w:rPr>
                <w:rFonts w:ascii="Arial" w:hAnsi="Arial" w:cs="Arial"/>
              </w:rPr>
              <w:tab/>
            </w:r>
          </w:p>
          <w:p w:rsidR="00F227A6" w:rsidRPr="00F227A6" w:rsidRDefault="00F227A6" w:rsidP="00F227A6">
            <w:pPr>
              <w:pStyle w:val="ListParagraph"/>
              <w:numPr>
                <w:ilvl w:val="0"/>
                <w:numId w:val="31"/>
              </w:numPr>
              <w:jc w:val="both"/>
              <w:rPr>
                <w:rFonts w:ascii="Arial" w:hAnsi="Arial" w:cs="Arial"/>
              </w:rPr>
            </w:pPr>
            <w:r w:rsidRPr="00F227A6">
              <w:rPr>
                <w:rFonts w:ascii="Arial" w:hAnsi="Arial" w:cs="Arial"/>
              </w:rPr>
              <w:t>The primary purpose of Homework is to give each learner an opportunity to demonstrate mastery of mathematics skills taught in class.</w:t>
            </w:r>
            <w:r w:rsidRPr="00F227A6">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F227A6" w:rsidRDefault="00F227A6" w:rsidP="00F227A6">
            <w:pPr>
              <w:pStyle w:val="ListParagraph"/>
              <w:spacing w:line="276" w:lineRule="auto"/>
              <w:ind w:left="360"/>
              <w:jc w:val="both"/>
              <w:rPr>
                <w:rFonts w:ascii="Arial" w:hAnsi="Arial" w:cs="Arial"/>
                <w:color w:val="000000" w:themeColor="text1"/>
              </w:rPr>
            </w:pPr>
          </w:p>
          <w:p w:rsidR="00F227A6" w:rsidRPr="00F227A6" w:rsidRDefault="00F227A6" w:rsidP="00F227A6">
            <w:pPr>
              <w:ind w:left="360"/>
              <w:jc w:val="both"/>
              <w:rPr>
                <w:rFonts w:ascii="Arial" w:hAnsi="Arial" w:cs="Arial"/>
              </w:rPr>
            </w:pPr>
            <w:r w:rsidRPr="00F227A6">
              <w:rPr>
                <w:rFonts w:ascii="Arial" w:hAnsi="Arial" w:cs="Arial"/>
                <w:color w:val="000000" w:themeColor="text1"/>
              </w:rPr>
              <w:t>Carefully</w:t>
            </w:r>
            <w:r w:rsidRPr="00F227A6">
              <w:rPr>
                <w:rFonts w:ascii="Arial" w:hAnsi="Arial" w:cs="Arial"/>
              </w:rPr>
              <w:t xml:space="preserve"> select appropriate activities from the Sasol-</w:t>
            </w:r>
            <w:proofErr w:type="spellStart"/>
            <w:r w:rsidRPr="00F227A6">
              <w:rPr>
                <w:rFonts w:ascii="Arial" w:hAnsi="Arial" w:cs="Arial"/>
              </w:rPr>
              <w:t>Inzalo</w:t>
            </w:r>
            <w:proofErr w:type="spellEnd"/>
            <w:r w:rsidRPr="00F227A6">
              <w:rPr>
                <w:rFonts w:ascii="Arial" w:hAnsi="Arial" w:cs="Arial"/>
              </w:rPr>
              <w:t xml:space="preserve"> Books, DBE workbooks and/or textbooks for learners’ homework. The selected activities should address different cognitive levels.</w:t>
            </w:r>
          </w:p>
          <w:p w:rsidR="00B13F39" w:rsidRPr="00F227A6" w:rsidRDefault="00B13F39" w:rsidP="00F227A6">
            <w:pPr>
              <w:jc w:val="both"/>
              <w:rPr>
                <w:rFonts w:ascii="Arial" w:hAnsi="Arial" w:cs="Arial"/>
                <w:b/>
              </w:rPr>
            </w:pPr>
          </w:p>
          <w:p w:rsidR="00B13F39" w:rsidRDefault="00B13F39" w:rsidP="00B13F39">
            <w:pPr>
              <w:pStyle w:val="ListParagraph"/>
              <w:ind w:left="360"/>
              <w:jc w:val="both"/>
              <w:rPr>
                <w:rFonts w:ascii="Arial" w:hAnsi="Arial" w:cs="Arial"/>
                <w:b/>
              </w:rPr>
            </w:pPr>
          </w:p>
          <w:p w:rsidR="00F227A6" w:rsidRDefault="00B13F39" w:rsidP="00F227A6">
            <w:pPr>
              <w:pStyle w:val="ListParagraph"/>
              <w:ind w:left="360"/>
              <w:jc w:val="both"/>
              <w:rPr>
                <w:rFonts w:ascii="Arial" w:hAnsi="Arial" w:cs="Arial"/>
                <w:b/>
              </w:rPr>
            </w:pPr>
            <w:r w:rsidRPr="00B13F39">
              <w:rPr>
                <w:rFonts w:ascii="Arial" w:hAnsi="Arial" w:cs="Arial"/>
                <w:b/>
              </w:rPr>
              <w:t xml:space="preserve">Recommended </w:t>
            </w:r>
            <w:r w:rsidR="0030391A" w:rsidRPr="00B13F39">
              <w:rPr>
                <w:rFonts w:ascii="Arial" w:hAnsi="Arial" w:cs="Arial"/>
                <w:b/>
              </w:rPr>
              <w:t>Homework:</w:t>
            </w:r>
          </w:p>
          <w:p w:rsidR="00F227A6" w:rsidRDefault="00F227A6" w:rsidP="00F227A6">
            <w:pPr>
              <w:pStyle w:val="ListParagraph"/>
              <w:ind w:left="360"/>
              <w:jc w:val="both"/>
              <w:rPr>
                <w:rFonts w:ascii="Arial" w:hAnsi="Arial" w:cs="Arial"/>
                <w:b/>
              </w:rPr>
            </w:pPr>
          </w:p>
          <w:p w:rsidR="00F227A6" w:rsidRDefault="0030391A" w:rsidP="00F227A6">
            <w:pPr>
              <w:pStyle w:val="ListParagraph"/>
              <w:ind w:left="360"/>
              <w:jc w:val="both"/>
              <w:rPr>
                <w:rFonts w:ascii="Arial" w:hAnsi="Arial" w:cs="Arial"/>
              </w:rPr>
            </w:pPr>
            <w:r w:rsidRPr="004800DF">
              <w:rPr>
                <w:rFonts w:ascii="Arial" w:hAnsi="Arial" w:cs="Arial"/>
              </w:rPr>
              <w:t>Sasol-</w:t>
            </w:r>
            <w:proofErr w:type="spellStart"/>
            <w:r w:rsidRPr="004800DF">
              <w:rPr>
                <w:rFonts w:ascii="Arial" w:hAnsi="Arial" w:cs="Arial"/>
              </w:rPr>
              <w:t>Inzalo</w:t>
            </w:r>
            <w:proofErr w:type="spellEnd"/>
            <w:r w:rsidRPr="004800DF">
              <w:rPr>
                <w:rFonts w:ascii="Arial" w:hAnsi="Arial" w:cs="Arial"/>
              </w:rPr>
              <w:t xml:space="preserve"> </w:t>
            </w:r>
            <w:r w:rsidR="00F227A6">
              <w:rPr>
                <w:rFonts w:ascii="Arial" w:hAnsi="Arial" w:cs="Arial"/>
              </w:rPr>
              <w:t>B</w:t>
            </w:r>
            <w:r w:rsidRPr="004800DF">
              <w:rPr>
                <w:rFonts w:ascii="Arial" w:hAnsi="Arial" w:cs="Arial"/>
              </w:rPr>
              <w:t>ook</w:t>
            </w:r>
            <w:r w:rsidR="00F227A6">
              <w:rPr>
                <w:rFonts w:ascii="Arial" w:hAnsi="Arial" w:cs="Arial"/>
              </w:rPr>
              <w:t xml:space="preserve"> 1, pg.</w:t>
            </w:r>
            <w:r w:rsidRPr="004800DF">
              <w:rPr>
                <w:rFonts w:ascii="Arial" w:hAnsi="Arial" w:cs="Arial"/>
              </w:rPr>
              <w:t xml:space="preserve"> 107</w:t>
            </w:r>
            <w:r w:rsidR="00F227A6">
              <w:rPr>
                <w:rFonts w:ascii="Arial" w:hAnsi="Arial" w:cs="Arial"/>
              </w:rPr>
              <w:t>,</w:t>
            </w:r>
            <w:r>
              <w:rPr>
                <w:rFonts w:ascii="Arial" w:hAnsi="Arial" w:cs="Arial"/>
              </w:rPr>
              <w:t xml:space="preserve"> </w:t>
            </w:r>
            <w:r w:rsidR="00F227A6">
              <w:rPr>
                <w:rFonts w:ascii="Arial" w:hAnsi="Arial" w:cs="Arial"/>
              </w:rPr>
              <w:t>n</w:t>
            </w:r>
            <w:r w:rsidRPr="004800DF">
              <w:rPr>
                <w:rFonts w:ascii="Arial" w:hAnsi="Arial" w:cs="Arial"/>
              </w:rPr>
              <w:t>o. 2</w:t>
            </w:r>
            <w:r w:rsidR="00F227A6">
              <w:rPr>
                <w:rFonts w:ascii="Arial" w:hAnsi="Arial" w:cs="Arial"/>
              </w:rPr>
              <w:t xml:space="preserve"> </w:t>
            </w:r>
            <w:r w:rsidRPr="004800DF">
              <w:rPr>
                <w:rFonts w:ascii="Arial" w:hAnsi="Arial" w:cs="Arial"/>
              </w:rPr>
              <w:t>(</w:t>
            </w:r>
            <w:proofErr w:type="gramStart"/>
            <w:r w:rsidRPr="004800DF">
              <w:rPr>
                <w:rFonts w:ascii="Arial" w:hAnsi="Arial" w:cs="Arial"/>
              </w:rPr>
              <w:t>a and</w:t>
            </w:r>
            <w:proofErr w:type="gramEnd"/>
            <w:r w:rsidRPr="004800DF">
              <w:rPr>
                <w:rFonts w:ascii="Arial" w:hAnsi="Arial" w:cs="Arial"/>
              </w:rPr>
              <w:t xml:space="preserve"> b); </w:t>
            </w:r>
            <w:r w:rsidR="00F227A6">
              <w:rPr>
                <w:rFonts w:ascii="Arial" w:hAnsi="Arial" w:cs="Arial"/>
              </w:rPr>
              <w:t>pg.</w:t>
            </w:r>
            <w:r w:rsidRPr="004800DF">
              <w:rPr>
                <w:rFonts w:ascii="Arial" w:hAnsi="Arial" w:cs="Arial"/>
              </w:rPr>
              <w:t xml:space="preserve"> 117</w:t>
            </w:r>
            <w:r w:rsidR="00F227A6">
              <w:rPr>
                <w:rFonts w:ascii="Arial" w:hAnsi="Arial" w:cs="Arial"/>
              </w:rPr>
              <w:t>,</w:t>
            </w:r>
            <w:r>
              <w:rPr>
                <w:rFonts w:ascii="Arial" w:hAnsi="Arial" w:cs="Arial"/>
              </w:rPr>
              <w:t xml:space="preserve"> </w:t>
            </w:r>
            <w:r w:rsidR="00137327">
              <w:rPr>
                <w:rFonts w:ascii="Arial" w:hAnsi="Arial" w:cs="Arial"/>
              </w:rPr>
              <w:t>no. 3, 4</w:t>
            </w:r>
            <w:r w:rsidR="00F227A6">
              <w:rPr>
                <w:rFonts w:ascii="Arial" w:hAnsi="Arial" w:cs="Arial"/>
              </w:rPr>
              <w:t>.</w:t>
            </w:r>
            <w:r w:rsidRPr="004800DF">
              <w:rPr>
                <w:rFonts w:ascii="Arial" w:hAnsi="Arial" w:cs="Arial"/>
              </w:rPr>
              <w:t xml:space="preserve"> </w:t>
            </w:r>
          </w:p>
          <w:p w:rsidR="00F227A6" w:rsidRDefault="00F227A6" w:rsidP="00F227A6">
            <w:pPr>
              <w:pStyle w:val="ListParagraph"/>
              <w:ind w:left="360"/>
              <w:jc w:val="both"/>
              <w:rPr>
                <w:rFonts w:ascii="Arial" w:hAnsi="Arial" w:cs="Arial"/>
              </w:rPr>
            </w:pPr>
          </w:p>
          <w:p w:rsidR="00753BBB" w:rsidRPr="00F227A6" w:rsidRDefault="00753BBB" w:rsidP="00F227A6">
            <w:pPr>
              <w:pStyle w:val="ListParagraph"/>
              <w:ind w:left="360"/>
              <w:jc w:val="both"/>
              <w:rPr>
                <w:rFonts w:ascii="Arial" w:hAnsi="Arial" w:cs="Arial"/>
                <w:b/>
              </w:rPr>
            </w:pPr>
            <w:r>
              <w:rPr>
                <w:rFonts w:ascii="Arial" w:hAnsi="Arial" w:cs="Arial"/>
              </w:rPr>
              <w:t>DBE Workbook 1</w:t>
            </w:r>
            <w:r w:rsidR="00F227A6">
              <w:rPr>
                <w:rFonts w:ascii="Arial" w:hAnsi="Arial" w:cs="Arial"/>
              </w:rPr>
              <w:t>,</w:t>
            </w:r>
            <w:r>
              <w:rPr>
                <w:rFonts w:ascii="Arial" w:hAnsi="Arial" w:cs="Arial"/>
              </w:rPr>
              <w:t xml:space="preserve"> p</w:t>
            </w:r>
            <w:r w:rsidR="00F227A6">
              <w:rPr>
                <w:rFonts w:ascii="Arial" w:hAnsi="Arial" w:cs="Arial"/>
              </w:rPr>
              <w:t>g.</w:t>
            </w:r>
            <w:r>
              <w:rPr>
                <w:rFonts w:ascii="Arial" w:hAnsi="Arial" w:cs="Arial"/>
              </w:rPr>
              <w:t xml:space="preserve"> 63</w:t>
            </w:r>
            <w:r w:rsidR="00F227A6">
              <w:rPr>
                <w:rFonts w:ascii="Arial" w:hAnsi="Arial" w:cs="Arial"/>
              </w:rPr>
              <w:t>,</w:t>
            </w:r>
            <w:r>
              <w:rPr>
                <w:rFonts w:ascii="Arial" w:hAnsi="Arial" w:cs="Arial"/>
              </w:rPr>
              <w:t xml:space="preserve"> no</w:t>
            </w:r>
            <w:r w:rsidR="00F227A6">
              <w:rPr>
                <w:rFonts w:ascii="Arial" w:hAnsi="Arial" w:cs="Arial"/>
              </w:rPr>
              <w:t>.</w:t>
            </w:r>
            <w:r>
              <w:rPr>
                <w:rFonts w:ascii="Arial" w:hAnsi="Arial" w:cs="Arial"/>
              </w:rPr>
              <w:t xml:space="preserve"> d, e</w:t>
            </w:r>
          </w:p>
          <w:p w:rsidR="00753BBB" w:rsidRDefault="00753BBB" w:rsidP="005F7842">
            <w:pPr>
              <w:jc w:val="both"/>
              <w:rPr>
                <w:rFonts w:ascii="Arial" w:hAnsi="Arial" w:cs="Arial"/>
              </w:rPr>
            </w:pPr>
          </w:p>
          <w:p w:rsidR="00753BBB" w:rsidRDefault="00753BBB" w:rsidP="005F7842">
            <w:pPr>
              <w:jc w:val="both"/>
              <w:rPr>
                <w:rFonts w:ascii="Arial" w:hAnsi="Arial" w:cs="Arial"/>
              </w:rPr>
            </w:pPr>
          </w:p>
          <w:p w:rsidR="0030391A" w:rsidRPr="00ED2658" w:rsidRDefault="0030391A" w:rsidP="005F7842">
            <w:pPr>
              <w:jc w:val="both"/>
              <w:rPr>
                <w:rFonts w:ascii="Arial" w:hAnsi="Arial" w:cs="Arial"/>
              </w:rPr>
            </w:pPr>
          </w:p>
        </w:tc>
      </w:tr>
    </w:tbl>
    <w:p w:rsidR="0030391A" w:rsidRDefault="0030391A"/>
    <w:sectPr w:rsidR="0030391A" w:rsidSect="00973ECE">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3825" w:rsidRDefault="004A3825">
      <w:pPr>
        <w:spacing w:after="0" w:line="240" w:lineRule="auto"/>
      </w:pPr>
      <w:r>
        <w:separator/>
      </w:r>
    </w:p>
  </w:endnote>
  <w:endnote w:type="continuationSeparator" w:id="0">
    <w:p w:rsidR="004A3825" w:rsidRDefault="004A38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738" w:rsidRDefault="00F46A60">
    <w:pPr>
      <w:pStyle w:val="Footer"/>
      <w:jc w:val="right"/>
    </w:pPr>
    <w:r>
      <w:rPr>
        <w:noProof/>
        <w:lang w:eastAsia="en-ZA"/>
      </w:rPr>
      <w:pict>
        <v:shapetype id="_x0000_t202" coordsize="21600,21600" o:spt="202" path="m,l,21600r21600,l21600,xe">
          <v:stroke joinstyle="miter"/>
          <v:path gradientshapeok="t" o:connecttype="rect"/>
        </v:shapetype>
        <v:shape id="_x0000_s2055" type="#_x0000_t202" style="position:absolute;left:0;text-align:left;margin-left:105pt;margin-top:-.15pt;width:294pt;height:43.5pt;z-index:25166540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46A60" w:rsidRPr="00F46A60" w:rsidRDefault="00F46A60" w:rsidP="00F46A60">
                <w:pPr>
                  <w:spacing w:after="0" w:line="240" w:lineRule="auto"/>
                  <w:jc w:val="center"/>
                  <w:rPr>
                    <w:rFonts w:ascii="Arial Narrow" w:hAnsi="Arial Narrow"/>
                    <w:b/>
                    <w:color w:val="E36C0A" w:themeColor="accent6" w:themeShade="BF"/>
                    <w:sz w:val="16"/>
                    <w:szCs w:val="16"/>
                  </w:rPr>
                </w:pPr>
                <w:r w:rsidRPr="00F46A60">
                  <w:rPr>
                    <w:rFonts w:ascii="Arial Narrow" w:hAnsi="Arial Narrow"/>
                    <w:b/>
                    <w:color w:val="E36C0A" w:themeColor="accent6" w:themeShade="BF"/>
                    <w:sz w:val="16"/>
                    <w:szCs w:val="16"/>
                  </w:rPr>
                  <w:t xml:space="preserve">Grade 8 Lesson Plan: 1+4 Intervention – </w:t>
                </w:r>
                <w:proofErr w:type="gramStart"/>
                <w:r w:rsidRPr="00F46A60">
                  <w:rPr>
                    <w:rFonts w:ascii="Arial Narrow" w:hAnsi="Arial Narrow"/>
                    <w:b/>
                    <w:color w:val="E36C0A" w:themeColor="accent6" w:themeShade="BF"/>
                    <w:sz w:val="16"/>
                    <w:szCs w:val="16"/>
                  </w:rPr>
                  <w:t>Term  2</w:t>
                </w:r>
                <w:proofErr w:type="gramEnd"/>
              </w:p>
              <w:p w:rsidR="00F46A60" w:rsidRPr="00F46A60" w:rsidRDefault="00F46A60" w:rsidP="00F46A60">
                <w:pPr>
                  <w:spacing w:after="0" w:line="240" w:lineRule="auto"/>
                  <w:jc w:val="center"/>
                  <w:rPr>
                    <w:rFonts w:ascii="Arial Narrow" w:hAnsi="Arial Narrow"/>
                    <w:b/>
                    <w:color w:val="E36C0A" w:themeColor="accent6" w:themeShade="BF"/>
                    <w:sz w:val="16"/>
                    <w:szCs w:val="16"/>
                  </w:rPr>
                </w:pPr>
                <w:r w:rsidRPr="00F46A60">
                  <w:rPr>
                    <w:rFonts w:ascii="Arial Narrow" w:hAnsi="Arial Narrow" w:cs="Arial"/>
                    <w:b/>
                    <w:color w:val="E36C0A" w:themeColor="accent6" w:themeShade="BF"/>
                    <w:sz w:val="16"/>
                    <w:szCs w:val="16"/>
                  </w:rPr>
                  <w:t xml:space="preserve">ALGEBRAIC EXPRESSIONS: </w:t>
                </w:r>
                <w:r w:rsidRPr="00F46A60">
                  <w:rPr>
                    <w:rFonts w:ascii="Arial Narrow" w:hAnsi="Arial Narrow" w:cs="Arial"/>
                    <w:color w:val="E36C0A" w:themeColor="accent6" w:themeShade="BF"/>
                    <w:sz w:val="16"/>
                    <w:szCs w:val="16"/>
                  </w:rPr>
                  <w:t>ALGEBRAIC LANGUAGE</w:t>
                </w:r>
                <w:r w:rsidRPr="00F46A60">
                  <w:rPr>
                    <w:rFonts w:ascii="Arial Narrow" w:hAnsi="Arial Narrow" w:cs="Arial"/>
                    <w:b/>
                    <w:color w:val="000000" w:themeColor="text1"/>
                    <w:sz w:val="16"/>
                    <w:szCs w:val="16"/>
                  </w:rPr>
                  <w:t xml:space="preserve"> </w:t>
                </w:r>
                <w:r w:rsidRPr="00F46A60">
                  <w:rPr>
                    <w:rFonts w:ascii="Arial Narrow" w:hAnsi="Arial Narrow" w:cs="Arial"/>
                    <w:b/>
                    <w:color w:val="E36C0A" w:themeColor="accent6" w:themeShade="BF"/>
                    <w:sz w:val="16"/>
                    <w:szCs w:val="16"/>
                  </w:rPr>
                  <w:t>(Lesson 1)</w:t>
                </w:r>
                <w:r w:rsidRPr="00F46A60">
                  <w:rPr>
                    <w:rFonts w:ascii="Arial Narrow" w:hAnsi="Arial Narrow"/>
                    <w:b/>
                    <w:color w:val="E36C0A" w:themeColor="accent6" w:themeShade="BF"/>
                    <w:sz w:val="16"/>
                    <w:szCs w:val="16"/>
                  </w:rPr>
                  <w:t xml:space="preserve"> </w:t>
                </w:r>
              </w:p>
              <w:p w:rsidR="00F46A60" w:rsidRPr="00F46A60" w:rsidRDefault="00F46A60" w:rsidP="00F46A60">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w:t>
                </w:r>
                <w:r w:rsidRPr="00F46A60">
                  <w:rPr>
                    <w:rFonts w:ascii="Arial Narrow" w:hAnsi="Arial Narrow"/>
                    <w:b/>
                    <w:color w:val="E36C0A" w:themeColor="accent6" w:themeShade="BF"/>
                    <w:sz w:val="16"/>
                    <w:szCs w:val="16"/>
                  </w:rPr>
                  <w:t>Draft)</w:t>
                </w:r>
              </w:p>
              <w:p w:rsidR="007A20EC" w:rsidRPr="00F46031" w:rsidRDefault="007A20EC" w:rsidP="007A20EC">
                <w:pPr>
                  <w:spacing w:after="0"/>
                  <w:jc w:val="center"/>
                  <w:rPr>
                    <w:rFonts w:ascii="Arial Narrow" w:hAnsi="Arial Narrow"/>
                    <w:b/>
                    <w:color w:val="E36C0A" w:themeColor="accent6" w:themeShade="BF"/>
                    <w:sz w:val="16"/>
                  </w:rPr>
                </w:pPr>
              </w:p>
            </w:txbxContent>
          </v:textbox>
        </v:shape>
      </w:pict>
    </w:r>
    <w:r w:rsidR="007A20EC">
      <w:rPr>
        <w:noProof/>
        <w:lang w:val="en-US"/>
      </w:rPr>
      <w:drawing>
        <wp:anchor distT="0" distB="0" distL="114300" distR="114300" simplePos="0" relativeHeight="251666432" behindDoc="0" locked="0" layoutInCell="1" allowOverlap="1" wp14:anchorId="54427D7C" wp14:editId="15D4DDBC">
          <wp:simplePos x="0" y="0"/>
          <wp:positionH relativeFrom="column">
            <wp:posOffset>-523875</wp:posOffset>
          </wp:positionH>
          <wp:positionV relativeFrom="paragraph">
            <wp:posOffset>-125730</wp:posOffset>
          </wp:positionV>
          <wp:extent cx="1809750" cy="695325"/>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09750" cy="695325"/>
                  </a:xfrm>
                  <a:prstGeom prst="rect">
                    <a:avLst/>
                  </a:prstGeom>
                  <a:noFill/>
                  <a:ln w="9525">
                    <a:noFill/>
                    <a:miter lim="800000"/>
                    <a:headEnd/>
                    <a:tailEnd/>
                  </a:ln>
                </pic:spPr>
              </pic:pic>
            </a:graphicData>
          </a:graphic>
        </wp:anchor>
      </w:drawing>
    </w:r>
    <w:sdt>
      <w:sdtPr>
        <w:id w:val="1461389244"/>
        <w:docPartObj>
          <w:docPartGallery w:val="Page Numbers (Bottom of Page)"/>
          <w:docPartUnique/>
        </w:docPartObj>
      </w:sdtPr>
      <w:sdtEndPr/>
      <w:sdtContent>
        <w:sdt>
          <w:sdtPr>
            <w:id w:val="65001930"/>
            <w:docPartObj>
              <w:docPartGallery w:val="Page Numbers (Top of Page)"/>
              <w:docPartUnique/>
            </w:docPartObj>
          </w:sdtPr>
          <w:sdtEndPr/>
          <w:sdtContent>
            <w:r w:rsidR="00102738" w:rsidRPr="00CC4059">
              <w:rPr>
                <w:rFonts w:ascii="Arial Narrow" w:hAnsi="Arial Narrow"/>
                <w:b/>
                <w:sz w:val="16"/>
                <w:szCs w:val="16"/>
              </w:rPr>
              <w:t xml:space="preserve">Page </w:t>
            </w:r>
            <w:r w:rsidR="00E7537B" w:rsidRPr="00CC4059">
              <w:rPr>
                <w:rFonts w:ascii="Arial Narrow" w:hAnsi="Arial Narrow"/>
                <w:b/>
                <w:bCs/>
                <w:sz w:val="16"/>
                <w:szCs w:val="16"/>
              </w:rPr>
              <w:fldChar w:fldCharType="begin"/>
            </w:r>
            <w:r w:rsidR="00102738" w:rsidRPr="00CC4059">
              <w:rPr>
                <w:rFonts w:ascii="Arial Narrow" w:hAnsi="Arial Narrow"/>
                <w:b/>
                <w:bCs/>
                <w:sz w:val="16"/>
                <w:szCs w:val="16"/>
              </w:rPr>
              <w:instrText xml:space="preserve"> PAGE </w:instrText>
            </w:r>
            <w:r w:rsidR="00E7537B" w:rsidRPr="00CC4059">
              <w:rPr>
                <w:rFonts w:ascii="Arial Narrow" w:hAnsi="Arial Narrow"/>
                <w:b/>
                <w:bCs/>
                <w:sz w:val="16"/>
                <w:szCs w:val="16"/>
              </w:rPr>
              <w:fldChar w:fldCharType="separate"/>
            </w:r>
            <w:r>
              <w:rPr>
                <w:rFonts w:ascii="Arial Narrow" w:hAnsi="Arial Narrow"/>
                <w:b/>
                <w:bCs/>
                <w:noProof/>
                <w:sz w:val="16"/>
                <w:szCs w:val="16"/>
              </w:rPr>
              <w:t>2</w:t>
            </w:r>
            <w:r w:rsidR="00E7537B" w:rsidRPr="00CC4059">
              <w:rPr>
                <w:rFonts w:ascii="Arial Narrow" w:hAnsi="Arial Narrow"/>
                <w:b/>
                <w:bCs/>
                <w:sz w:val="16"/>
                <w:szCs w:val="16"/>
              </w:rPr>
              <w:fldChar w:fldCharType="end"/>
            </w:r>
            <w:r w:rsidR="00102738" w:rsidRPr="00CC4059">
              <w:rPr>
                <w:rFonts w:ascii="Arial Narrow" w:hAnsi="Arial Narrow"/>
                <w:b/>
                <w:sz w:val="16"/>
                <w:szCs w:val="16"/>
              </w:rPr>
              <w:t xml:space="preserve"> of </w:t>
            </w:r>
            <w:r w:rsidR="00E7537B" w:rsidRPr="00CC4059">
              <w:rPr>
                <w:rFonts w:ascii="Arial Narrow" w:hAnsi="Arial Narrow"/>
                <w:b/>
                <w:bCs/>
                <w:sz w:val="16"/>
                <w:szCs w:val="16"/>
              </w:rPr>
              <w:fldChar w:fldCharType="begin"/>
            </w:r>
            <w:r w:rsidR="00102738" w:rsidRPr="00CC4059">
              <w:rPr>
                <w:rFonts w:ascii="Arial Narrow" w:hAnsi="Arial Narrow"/>
                <w:b/>
                <w:bCs/>
                <w:sz w:val="16"/>
                <w:szCs w:val="16"/>
              </w:rPr>
              <w:instrText xml:space="preserve"> NUMPAGES  </w:instrText>
            </w:r>
            <w:r w:rsidR="00E7537B" w:rsidRPr="00CC4059">
              <w:rPr>
                <w:rFonts w:ascii="Arial Narrow" w:hAnsi="Arial Narrow"/>
                <w:b/>
                <w:bCs/>
                <w:sz w:val="16"/>
                <w:szCs w:val="16"/>
              </w:rPr>
              <w:fldChar w:fldCharType="separate"/>
            </w:r>
            <w:r>
              <w:rPr>
                <w:rFonts w:ascii="Arial Narrow" w:hAnsi="Arial Narrow"/>
                <w:b/>
                <w:bCs/>
                <w:noProof/>
                <w:sz w:val="16"/>
                <w:szCs w:val="16"/>
              </w:rPr>
              <w:t>5</w:t>
            </w:r>
            <w:r w:rsidR="00E7537B" w:rsidRPr="00CC4059">
              <w:rPr>
                <w:rFonts w:ascii="Arial Narrow" w:hAnsi="Arial Narrow"/>
                <w:b/>
                <w:bCs/>
                <w:sz w:val="16"/>
                <w:szCs w:val="16"/>
              </w:rPr>
              <w:fldChar w:fldCharType="end"/>
            </w:r>
          </w:sdtContent>
        </w:sdt>
      </w:sdtContent>
    </w:sdt>
  </w:p>
  <w:p w:rsidR="00102738" w:rsidRDefault="0010273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738" w:rsidRDefault="004A3825">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123.5pt;margin-top:-5.55pt;width:264pt;height:38.6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46A60" w:rsidRPr="00F46A60" w:rsidRDefault="0022171A" w:rsidP="00F46A60">
                <w:pPr>
                  <w:spacing w:after="0" w:line="240" w:lineRule="auto"/>
                  <w:jc w:val="center"/>
                  <w:rPr>
                    <w:rFonts w:ascii="Arial Narrow" w:hAnsi="Arial Narrow"/>
                    <w:b/>
                    <w:color w:val="E36C0A" w:themeColor="accent6" w:themeShade="BF"/>
                    <w:sz w:val="16"/>
                    <w:szCs w:val="16"/>
                  </w:rPr>
                </w:pPr>
                <w:r w:rsidRPr="00F46A60">
                  <w:rPr>
                    <w:rFonts w:ascii="Arial Narrow" w:hAnsi="Arial Narrow"/>
                    <w:b/>
                    <w:color w:val="E36C0A" w:themeColor="accent6" w:themeShade="BF"/>
                    <w:sz w:val="16"/>
                    <w:szCs w:val="16"/>
                  </w:rPr>
                  <w:t>Grade 8</w:t>
                </w:r>
                <w:r w:rsidR="00102738" w:rsidRPr="00F46A60">
                  <w:rPr>
                    <w:rFonts w:ascii="Arial Narrow" w:hAnsi="Arial Narrow"/>
                    <w:b/>
                    <w:color w:val="E36C0A" w:themeColor="accent6" w:themeShade="BF"/>
                    <w:sz w:val="16"/>
                    <w:szCs w:val="16"/>
                  </w:rPr>
                  <w:t xml:space="preserve"> Lesson</w:t>
                </w:r>
                <w:r w:rsidR="00B8785E" w:rsidRPr="00F46A60">
                  <w:rPr>
                    <w:rFonts w:ascii="Arial Narrow" w:hAnsi="Arial Narrow"/>
                    <w:b/>
                    <w:color w:val="E36C0A" w:themeColor="accent6" w:themeShade="BF"/>
                    <w:sz w:val="16"/>
                    <w:szCs w:val="16"/>
                  </w:rPr>
                  <w:t xml:space="preserve"> Plan: 1+4 Intervention – </w:t>
                </w:r>
                <w:proofErr w:type="gramStart"/>
                <w:r w:rsidR="00B8785E" w:rsidRPr="00F46A60">
                  <w:rPr>
                    <w:rFonts w:ascii="Arial Narrow" w:hAnsi="Arial Narrow"/>
                    <w:b/>
                    <w:color w:val="E36C0A" w:themeColor="accent6" w:themeShade="BF"/>
                    <w:sz w:val="16"/>
                    <w:szCs w:val="16"/>
                  </w:rPr>
                  <w:t xml:space="preserve">Term </w:t>
                </w:r>
                <w:r w:rsidR="003464FC" w:rsidRPr="00F46A60">
                  <w:rPr>
                    <w:rFonts w:ascii="Arial Narrow" w:hAnsi="Arial Narrow"/>
                    <w:b/>
                    <w:color w:val="E36C0A" w:themeColor="accent6" w:themeShade="BF"/>
                    <w:sz w:val="16"/>
                    <w:szCs w:val="16"/>
                  </w:rPr>
                  <w:t xml:space="preserve"> </w:t>
                </w:r>
                <w:r w:rsidR="00B8785E" w:rsidRPr="00F46A60">
                  <w:rPr>
                    <w:rFonts w:ascii="Arial Narrow" w:hAnsi="Arial Narrow"/>
                    <w:b/>
                    <w:color w:val="E36C0A" w:themeColor="accent6" w:themeShade="BF"/>
                    <w:sz w:val="16"/>
                    <w:szCs w:val="16"/>
                  </w:rPr>
                  <w:t>2</w:t>
                </w:r>
                <w:proofErr w:type="gramEnd"/>
              </w:p>
              <w:p w:rsidR="007A20EC" w:rsidRPr="00F46A60" w:rsidRDefault="00F46A60" w:rsidP="00F46A60">
                <w:pPr>
                  <w:spacing w:after="0" w:line="240" w:lineRule="auto"/>
                  <w:jc w:val="center"/>
                  <w:rPr>
                    <w:rFonts w:ascii="Arial Narrow" w:hAnsi="Arial Narrow"/>
                    <w:b/>
                    <w:color w:val="E36C0A" w:themeColor="accent6" w:themeShade="BF"/>
                    <w:sz w:val="16"/>
                    <w:szCs w:val="16"/>
                  </w:rPr>
                </w:pPr>
                <w:r w:rsidRPr="00F46A60">
                  <w:rPr>
                    <w:rFonts w:ascii="Arial Narrow" w:hAnsi="Arial Narrow" w:cs="Arial"/>
                    <w:b/>
                    <w:color w:val="E36C0A" w:themeColor="accent6" w:themeShade="BF"/>
                    <w:sz w:val="16"/>
                    <w:szCs w:val="16"/>
                  </w:rPr>
                  <w:t xml:space="preserve">ALGEBRAIC EXPRESSIONS: </w:t>
                </w:r>
                <w:r w:rsidRPr="00F46A60">
                  <w:rPr>
                    <w:rFonts w:ascii="Arial Narrow" w:hAnsi="Arial Narrow" w:cs="Arial"/>
                    <w:color w:val="E36C0A" w:themeColor="accent6" w:themeShade="BF"/>
                    <w:sz w:val="16"/>
                    <w:szCs w:val="16"/>
                  </w:rPr>
                  <w:t>ALGEBRAIC LANGUAGE</w:t>
                </w:r>
                <w:r w:rsidRPr="00F46A60">
                  <w:rPr>
                    <w:rFonts w:ascii="Arial Narrow" w:hAnsi="Arial Narrow" w:cs="Arial"/>
                    <w:b/>
                    <w:color w:val="000000" w:themeColor="text1"/>
                    <w:sz w:val="16"/>
                    <w:szCs w:val="16"/>
                  </w:rPr>
                  <w:t xml:space="preserve"> </w:t>
                </w:r>
                <w:r w:rsidRPr="00F46A60">
                  <w:rPr>
                    <w:rFonts w:ascii="Arial Narrow" w:hAnsi="Arial Narrow" w:cs="Arial"/>
                    <w:b/>
                    <w:color w:val="E36C0A" w:themeColor="accent6" w:themeShade="BF"/>
                    <w:sz w:val="16"/>
                    <w:szCs w:val="16"/>
                  </w:rPr>
                  <w:t>(Lesson 1)</w:t>
                </w:r>
                <w:r w:rsidR="007A20EC" w:rsidRPr="00F46A60">
                  <w:rPr>
                    <w:rFonts w:ascii="Arial Narrow" w:hAnsi="Arial Narrow"/>
                    <w:b/>
                    <w:color w:val="E36C0A" w:themeColor="accent6" w:themeShade="BF"/>
                    <w:sz w:val="16"/>
                    <w:szCs w:val="16"/>
                  </w:rPr>
                  <w:t xml:space="preserve"> </w:t>
                </w:r>
              </w:p>
              <w:p w:rsidR="00102738" w:rsidRPr="00F46A60" w:rsidRDefault="00F46A60" w:rsidP="00F46A60">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w:t>
                </w:r>
                <w:r w:rsidR="007A20EC" w:rsidRPr="00F46A60">
                  <w:rPr>
                    <w:rFonts w:ascii="Arial Narrow" w:hAnsi="Arial Narrow"/>
                    <w:b/>
                    <w:color w:val="E36C0A" w:themeColor="accent6" w:themeShade="BF"/>
                    <w:sz w:val="16"/>
                    <w:szCs w:val="16"/>
                  </w:rPr>
                  <w:t>Draft)</w:t>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3825" w:rsidRDefault="004A3825">
      <w:pPr>
        <w:spacing w:after="0" w:line="240" w:lineRule="auto"/>
      </w:pPr>
      <w:r>
        <w:separator/>
      </w:r>
    </w:p>
  </w:footnote>
  <w:footnote w:type="continuationSeparator" w:id="0">
    <w:p w:rsidR="004A3825" w:rsidRDefault="004A382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738" w:rsidRDefault="004A3825">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738" w:rsidRDefault="00102738">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14:anchorId="1A4B1E72" wp14:editId="4EDBC0B9">
          <wp:simplePos x="0" y="0"/>
          <wp:positionH relativeFrom="column">
            <wp:posOffset>-140335</wp:posOffset>
          </wp:positionH>
          <wp:positionV relativeFrom="paragraph">
            <wp:posOffset>81280</wp:posOffset>
          </wp:positionV>
          <wp:extent cx="1813560" cy="697230"/>
          <wp:effectExtent l="0" t="0" r="0"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A3825">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339C7"/>
    <w:multiLevelType w:val="hybridMultilevel"/>
    <w:tmpl w:val="B09E150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
    <w:nsid w:val="07032277"/>
    <w:multiLevelType w:val="multilevel"/>
    <w:tmpl w:val="38F8027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lowerLetter"/>
      <w:isLgl/>
      <w:lvlText w:val="%3."/>
      <w:lvlJc w:val="left"/>
      <w:pPr>
        <w:ind w:left="1080" w:hanging="720"/>
      </w:pPr>
      <w:rPr>
        <w:rFonts w:ascii="Arial" w:eastAsiaTheme="minorHAnsi" w:hAnsi="Arial" w:cs="Arial"/>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A6E55D3"/>
    <w:multiLevelType w:val="hybridMultilevel"/>
    <w:tmpl w:val="2828063E"/>
    <w:lvl w:ilvl="0" w:tplc="CCA46AC2">
      <w:start w:val="1"/>
      <w:numFmt w:val="lowerLetter"/>
      <w:lvlText w:val="%1)"/>
      <w:lvlJc w:val="left"/>
      <w:pPr>
        <w:ind w:left="1571" w:hanging="360"/>
      </w:pPr>
      <w:rPr>
        <w:b w:val="0"/>
      </w:rPr>
    </w:lvl>
    <w:lvl w:ilvl="1" w:tplc="1C090019" w:tentative="1">
      <w:start w:val="1"/>
      <w:numFmt w:val="lowerLetter"/>
      <w:lvlText w:val="%2."/>
      <w:lvlJc w:val="left"/>
      <w:pPr>
        <w:ind w:left="2291" w:hanging="360"/>
      </w:pPr>
    </w:lvl>
    <w:lvl w:ilvl="2" w:tplc="1C09001B" w:tentative="1">
      <w:start w:val="1"/>
      <w:numFmt w:val="lowerRoman"/>
      <w:lvlText w:val="%3."/>
      <w:lvlJc w:val="right"/>
      <w:pPr>
        <w:ind w:left="3011" w:hanging="180"/>
      </w:pPr>
    </w:lvl>
    <w:lvl w:ilvl="3" w:tplc="1C09000F" w:tentative="1">
      <w:start w:val="1"/>
      <w:numFmt w:val="decimal"/>
      <w:lvlText w:val="%4."/>
      <w:lvlJc w:val="left"/>
      <w:pPr>
        <w:ind w:left="3731" w:hanging="360"/>
      </w:pPr>
    </w:lvl>
    <w:lvl w:ilvl="4" w:tplc="1C090019" w:tentative="1">
      <w:start w:val="1"/>
      <w:numFmt w:val="lowerLetter"/>
      <w:lvlText w:val="%5."/>
      <w:lvlJc w:val="left"/>
      <w:pPr>
        <w:ind w:left="4451" w:hanging="360"/>
      </w:pPr>
    </w:lvl>
    <w:lvl w:ilvl="5" w:tplc="1C09001B" w:tentative="1">
      <w:start w:val="1"/>
      <w:numFmt w:val="lowerRoman"/>
      <w:lvlText w:val="%6."/>
      <w:lvlJc w:val="right"/>
      <w:pPr>
        <w:ind w:left="5171" w:hanging="180"/>
      </w:pPr>
    </w:lvl>
    <w:lvl w:ilvl="6" w:tplc="1C09000F" w:tentative="1">
      <w:start w:val="1"/>
      <w:numFmt w:val="decimal"/>
      <w:lvlText w:val="%7."/>
      <w:lvlJc w:val="left"/>
      <w:pPr>
        <w:ind w:left="5891" w:hanging="360"/>
      </w:pPr>
    </w:lvl>
    <w:lvl w:ilvl="7" w:tplc="1C090019" w:tentative="1">
      <w:start w:val="1"/>
      <w:numFmt w:val="lowerLetter"/>
      <w:lvlText w:val="%8."/>
      <w:lvlJc w:val="left"/>
      <w:pPr>
        <w:ind w:left="6611" w:hanging="360"/>
      </w:pPr>
    </w:lvl>
    <w:lvl w:ilvl="8" w:tplc="1C09001B" w:tentative="1">
      <w:start w:val="1"/>
      <w:numFmt w:val="lowerRoman"/>
      <w:lvlText w:val="%9."/>
      <w:lvlJc w:val="right"/>
      <w:pPr>
        <w:ind w:left="7331" w:hanging="180"/>
      </w:pPr>
    </w:lvl>
  </w:abstractNum>
  <w:abstractNum w:abstractNumId="3">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F6F1C7B"/>
    <w:multiLevelType w:val="hybridMultilevel"/>
    <w:tmpl w:val="4DD437F0"/>
    <w:lvl w:ilvl="0" w:tplc="51A6CBAC">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23E24F2D"/>
    <w:multiLevelType w:val="hybridMultilevel"/>
    <w:tmpl w:val="924CF252"/>
    <w:lvl w:ilvl="0" w:tplc="0409001B">
      <w:start w:val="1"/>
      <w:numFmt w:val="lowerRoman"/>
      <w:lvlText w:val="%1."/>
      <w:lvlJc w:val="right"/>
      <w:pPr>
        <w:ind w:left="896" w:hanging="360"/>
      </w:pPr>
    </w:lvl>
    <w:lvl w:ilvl="1" w:tplc="04090019" w:tentative="1">
      <w:start w:val="1"/>
      <w:numFmt w:val="lowerLetter"/>
      <w:lvlText w:val="%2."/>
      <w:lvlJc w:val="left"/>
      <w:pPr>
        <w:ind w:left="1616" w:hanging="360"/>
      </w:pPr>
    </w:lvl>
    <w:lvl w:ilvl="2" w:tplc="0409001B" w:tentative="1">
      <w:start w:val="1"/>
      <w:numFmt w:val="lowerRoman"/>
      <w:lvlText w:val="%3."/>
      <w:lvlJc w:val="right"/>
      <w:pPr>
        <w:ind w:left="2336" w:hanging="180"/>
      </w:pPr>
    </w:lvl>
    <w:lvl w:ilvl="3" w:tplc="0409000F" w:tentative="1">
      <w:start w:val="1"/>
      <w:numFmt w:val="decimal"/>
      <w:lvlText w:val="%4."/>
      <w:lvlJc w:val="left"/>
      <w:pPr>
        <w:ind w:left="3056" w:hanging="360"/>
      </w:pPr>
    </w:lvl>
    <w:lvl w:ilvl="4" w:tplc="04090019" w:tentative="1">
      <w:start w:val="1"/>
      <w:numFmt w:val="lowerLetter"/>
      <w:lvlText w:val="%5."/>
      <w:lvlJc w:val="left"/>
      <w:pPr>
        <w:ind w:left="3776" w:hanging="360"/>
      </w:pPr>
    </w:lvl>
    <w:lvl w:ilvl="5" w:tplc="0409001B" w:tentative="1">
      <w:start w:val="1"/>
      <w:numFmt w:val="lowerRoman"/>
      <w:lvlText w:val="%6."/>
      <w:lvlJc w:val="right"/>
      <w:pPr>
        <w:ind w:left="4496" w:hanging="180"/>
      </w:pPr>
    </w:lvl>
    <w:lvl w:ilvl="6" w:tplc="0409000F" w:tentative="1">
      <w:start w:val="1"/>
      <w:numFmt w:val="decimal"/>
      <w:lvlText w:val="%7."/>
      <w:lvlJc w:val="left"/>
      <w:pPr>
        <w:ind w:left="5216" w:hanging="360"/>
      </w:pPr>
    </w:lvl>
    <w:lvl w:ilvl="7" w:tplc="04090019" w:tentative="1">
      <w:start w:val="1"/>
      <w:numFmt w:val="lowerLetter"/>
      <w:lvlText w:val="%8."/>
      <w:lvlJc w:val="left"/>
      <w:pPr>
        <w:ind w:left="5936" w:hanging="360"/>
      </w:pPr>
    </w:lvl>
    <w:lvl w:ilvl="8" w:tplc="0409001B" w:tentative="1">
      <w:start w:val="1"/>
      <w:numFmt w:val="lowerRoman"/>
      <w:lvlText w:val="%9."/>
      <w:lvlJc w:val="right"/>
      <w:pPr>
        <w:ind w:left="6656" w:hanging="180"/>
      </w:pPr>
    </w:lvl>
  </w:abstractNum>
  <w:abstractNum w:abstractNumId="8">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2C8B79A2"/>
    <w:multiLevelType w:val="hybridMultilevel"/>
    <w:tmpl w:val="35B4B2F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3">
    <w:nsid w:val="329A009D"/>
    <w:multiLevelType w:val="hybridMultilevel"/>
    <w:tmpl w:val="AAB08ED0"/>
    <w:lvl w:ilvl="0" w:tplc="6434B26E">
      <w:start w:val="1"/>
      <w:numFmt w:val="lowerLetter"/>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6115D50"/>
    <w:multiLevelType w:val="hybridMultilevel"/>
    <w:tmpl w:val="29FE6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EB14631"/>
    <w:multiLevelType w:val="hybridMultilevel"/>
    <w:tmpl w:val="300CC0E6"/>
    <w:lvl w:ilvl="0" w:tplc="04090017">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11602F3"/>
    <w:multiLevelType w:val="hybridMultilevel"/>
    <w:tmpl w:val="89564C64"/>
    <w:lvl w:ilvl="0" w:tplc="FCD29662">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51532E0B"/>
    <w:multiLevelType w:val="hybridMultilevel"/>
    <w:tmpl w:val="93A818D0"/>
    <w:lvl w:ilvl="0" w:tplc="31584C7C">
      <w:start w:val="1"/>
      <w:numFmt w:val="bullet"/>
      <w:lvlText w:val=""/>
      <w:lvlJc w:val="left"/>
      <w:pPr>
        <w:ind w:left="501" w:hanging="360"/>
      </w:pPr>
      <w:rPr>
        <w:rFonts w:ascii="Symbol" w:hAnsi="Symbol" w:hint="default"/>
        <w:sz w:val="16"/>
      </w:rPr>
    </w:lvl>
    <w:lvl w:ilvl="1" w:tplc="1C090003" w:tentative="1">
      <w:start w:val="1"/>
      <w:numFmt w:val="bullet"/>
      <w:lvlText w:val="o"/>
      <w:lvlJc w:val="left"/>
      <w:pPr>
        <w:ind w:left="1221" w:hanging="360"/>
      </w:pPr>
      <w:rPr>
        <w:rFonts w:ascii="Courier New" w:hAnsi="Courier New" w:cs="Courier New" w:hint="default"/>
      </w:rPr>
    </w:lvl>
    <w:lvl w:ilvl="2" w:tplc="1C090005" w:tentative="1">
      <w:start w:val="1"/>
      <w:numFmt w:val="bullet"/>
      <w:lvlText w:val=""/>
      <w:lvlJc w:val="left"/>
      <w:pPr>
        <w:ind w:left="1941" w:hanging="360"/>
      </w:pPr>
      <w:rPr>
        <w:rFonts w:ascii="Wingdings" w:hAnsi="Wingdings" w:hint="default"/>
      </w:rPr>
    </w:lvl>
    <w:lvl w:ilvl="3" w:tplc="1C090001" w:tentative="1">
      <w:start w:val="1"/>
      <w:numFmt w:val="bullet"/>
      <w:lvlText w:val=""/>
      <w:lvlJc w:val="left"/>
      <w:pPr>
        <w:ind w:left="2661" w:hanging="360"/>
      </w:pPr>
      <w:rPr>
        <w:rFonts w:ascii="Symbol" w:hAnsi="Symbol" w:hint="default"/>
      </w:rPr>
    </w:lvl>
    <w:lvl w:ilvl="4" w:tplc="1C090003" w:tentative="1">
      <w:start w:val="1"/>
      <w:numFmt w:val="bullet"/>
      <w:lvlText w:val="o"/>
      <w:lvlJc w:val="left"/>
      <w:pPr>
        <w:ind w:left="3381" w:hanging="360"/>
      </w:pPr>
      <w:rPr>
        <w:rFonts w:ascii="Courier New" w:hAnsi="Courier New" w:cs="Courier New" w:hint="default"/>
      </w:rPr>
    </w:lvl>
    <w:lvl w:ilvl="5" w:tplc="1C090005" w:tentative="1">
      <w:start w:val="1"/>
      <w:numFmt w:val="bullet"/>
      <w:lvlText w:val=""/>
      <w:lvlJc w:val="left"/>
      <w:pPr>
        <w:ind w:left="4101" w:hanging="360"/>
      </w:pPr>
      <w:rPr>
        <w:rFonts w:ascii="Wingdings" w:hAnsi="Wingdings" w:hint="default"/>
      </w:rPr>
    </w:lvl>
    <w:lvl w:ilvl="6" w:tplc="1C090001" w:tentative="1">
      <w:start w:val="1"/>
      <w:numFmt w:val="bullet"/>
      <w:lvlText w:val=""/>
      <w:lvlJc w:val="left"/>
      <w:pPr>
        <w:ind w:left="4821" w:hanging="360"/>
      </w:pPr>
      <w:rPr>
        <w:rFonts w:ascii="Symbol" w:hAnsi="Symbol" w:hint="default"/>
      </w:rPr>
    </w:lvl>
    <w:lvl w:ilvl="7" w:tplc="1C090003" w:tentative="1">
      <w:start w:val="1"/>
      <w:numFmt w:val="bullet"/>
      <w:lvlText w:val="o"/>
      <w:lvlJc w:val="left"/>
      <w:pPr>
        <w:ind w:left="5541" w:hanging="360"/>
      </w:pPr>
      <w:rPr>
        <w:rFonts w:ascii="Courier New" w:hAnsi="Courier New" w:cs="Courier New" w:hint="default"/>
      </w:rPr>
    </w:lvl>
    <w:lvl w:ilvl="8" w:tplc="1C090005" w:tentative="1">
      <w:start w:val="1"/>
      <w:numFmt w:val="bullet"/>
      <w:lvlText w:val=""/>
      <w:lvlJc w:val="left"/>
      <w:pPr>
        <w:ind w:left="6261"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2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nsid w:val="65C75029"/>
    <w:multiLevelType w:val="hybridMultilevel"/>
    <w:tmpl w:val="E422AF2C"/>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0">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31">
    <w:nsid w:val="66EF37CC"/>
    <w:multiLevelType w:val="hybridMultilevel"/>
    <w:tmpl w:val="0F4C413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6F52739F"/>
    <w:multiLevelType w:val="hybridMultilevel"/>
    <w:tmpl w:val="98AEC61E"/>
    <w:lvl w:ilvl="0" w:tplc="91620858">
      <w:start w:val="1"/>
      <w:numFmt w:val="lowerLetter"/>
      <w:lvlText w:val="(%1)"/>
      <w:lvlJc w:val="left"/>
      <w:pPr>
        <w:ind w:left="639" w:hanging="360"/>
      </w:pPr>
      <w:rPr>
        <w:rFonts w:hint="default"/>
      </w:rPr>
    </w:lvl>
    <w:lvl w:ilvl="1" w:tplc="04090019" w:tentative="1">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34">
    <w:nsid w:val="71C61028"/>
    <w:multiLevelType w:val="hybridMultilevel"/>
    <w:tmpl w:val="BE16C906"/>
    <w:lvl w:ilvl="0" w:tplc="1C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5">
    <w:nsid w:val="7CFB7D63"/>
    <w:multiLevelType w:val="hybridMultilevel"/>
    <w:tmpl w:val="7412512A"/>
    <w:lvl w:ilvl="0" w:tplc="C7DCD554">
      <w:start w:val="1"/>
      <w:numFmt w:val="lowerRoman"/>
      <w:lvlText w:val="(%1)"/>
      <w:lvlJc w:val="right"/>
      <w:pPr>
        <w:ind w:left="720" w:hanging="360"/>
      </w:pPr>
      <w:rPr>
        <w:rFonts w:ascii="Arial" w:eastAsiaTheme="minorEastAsia" w:hAnsi="Arial" w:cs="Arial" w:hint="default"/>
        <w:i w:val="0"/>
        <w:noProof w:val="0"/>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D254A46"/>
    <w:multiLevelType w:val="hybridMultilevel"/>
    <w:tmpl w:val="6B6ECE1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25"/>
  </w:num>
  <w:num w:numId="3">
    <w:abstractNumId w:val="18"/>
  </w:num>
  <w:num w:numId="4">
    <w:abstractNumId w:val="10"/>
  </w:num>
  <w:num w:numId="5">
    <w:abstractNumId w:val="11"/>
  </w:num>
  <w:num w:numId="6">
    <w:abstractNumId w:val="17"/>
  </w:num>
  <w:num w:numId="7">
    <w:abstractNumId w:val="27"/>
  </w:num>
  <w:num w:numId="8">
    <w:abstractNumId w:val="22"/>
  </w:num>
  <w:num w:numId="9">
    <w:abstractNumId w:val="34"/>
  </w:num>
  <w:num w:numId="10">
    <w:abstractNumId w:val="20"/>
  </w:num>
  <w:num w:numId="11">
    <w:abstractNumId w:val="1"/>
  </w:num>
  <w:num w:numId="12">
    <w:abstractNumId w:val="4"/>
  </w:num>
  <w:num w:numId="13">
    <w:abstractNumId w:val="28"/>
  </w:num>
  <w:num w:numId="14">
    <w:abstractNumId w:val="6"/>
  </w:num>
  <w:num w:numId="15">
    <w:abstractNumId w:val="8"/>
  </w:num>
  <w:num w:numId="16">
    <w:abstractNumId w:val="30"/>
  </w:num>
  <w:num w:numId="17">
    <w:abstractNumId w:val="26"/>
  </w:num>
  <w:num w:numId="18">
    <w:abstractNumId w:val="19"/>
  </w:num>
  <w:num w:numId="19">
    <w:abstractNumId w:val="12"/>
  </w:num>
  <w:num w:numId="20">
    <w:abstractNumId w:val="21"/>
  </w:num>
  <w:num w:numId="21">
    <w:abstractNumId w:val="15"/>
  </w:num>
  <w:num w:numId="22">
    <w:abstractNumId w:val="3"/>
  </w:num>
  <w:num w:numId="23">
    <w:abstractNumId w:val="0"/>
  </w:num>
  <w:num w:numId="24">
    <w:abstractNumId w:val="35"/>
  </w:num>
  <w:num w:numId="25">
    <w:abstractNumId w:val="14"/>
  </w:num>
  <w:num w:numId="26">
    <w:abstractNumId w:val="33"/>
  </w:num>
  <w:num w:numId="27">
    <w:abstractNumId w:val="32"/>
  </w:num>
  <w:num w:numId="28">
    <w:abstractNumId w:val="23"/>
  </w:num>
  <w:num w:numId="29">
    <w:abstractNumId w:val="7"/>
  </w:num>
  <w:num w:numId="30">
    <w:abstractNumId w:val="5"/>
  </w:num>
  <w:num w:numId="31">
    <w:abstractNumId w:val="13"/>
  </w:num>
  <w:num w:numId="32">
    <w:abstractNumId w:val="31"/>
  </w:num>
  <w:num w:numId="33">
    <w:abstractNumId w:val="9"/>
  </w:num>
  <w:num w:numId="34">
    <w:abstractNumId w:val="29"/>
  </w:num>
  <w:num w:numId="35">
    <w:abstractNumId w:val="2"/>
  </w:num>
  <w:num w:numId="36">
    <w:abstractNumId w:val="36"/>
  </w:num>
  <w:num w:numId="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2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5C33"/>
    <w:rsid w:val="000107A3"/>
    <w:rsid w:val="00022693"/>
    <w:rsid w:val="00036959"/>
    <w:rsid w:val="00043810"/>
    <w:rsid w:val="00043B88"/>
    <w:rsid w:val="00060260"/>
    <w:rsid w:val="0006356C"/>
    <w:rsid w:val="00063BE7"/>
    <w:rsid w:val="00071280"/>
    <w:rsid w:val="00072805"/>
    <w:rsid w:val="0007382C"/>
    <w:rsid w:val="00090E2C"/>
    <w:rsid w:val="00092918"/>
    <w:rsid w:val="00096C07"/>
    <w:rsid w:val="00097678"/>
    <w:rsid w:val="000A06FE"/>
    <w:rsid w:val="000A14B9"/>
    <w:rsid w:val="000A4A56"/>
    <w:rsid w:val="000C3BAF"/>
    <w:rsid w:val="000C6A1D"/>
    <w:rsid w:val="000E04B8"/>
    <w:rsid w:val="000E43C9"/>
    <w:rsid w:val="000F2180"/>
    <w:rsid w:val="000F77A2"/>
    <w:rsid w:val="00101EF3"/>
    <w:rsid w:val="00102738"/>
    <w:rsid w:val="00105B73"/>
    <w:rsid w:val="00106FFC"/>
    <w:rsid w:val="001104B8"/>
    <w:rsid w:val="00136A78"/>
    <w:rsid w:val="00137327"/>
    <w:rsid w:val="0014345C"/>
    <w:rsid w:val="00156147"/>
    <w:rsid w:val="00156F83"/>
    <w:rsid w:val="00163B70"/>
    <w:rsid w:val="00165CB0"/>
    <w:rsid w:val="001721B9"/>
    <w:rsid w:val="00177A7C"/>
    <w:rsid w:val="00184D5A"/>
    <w:rsid w:val="00192361"/>
    <w:rsid w:val="00192B79"/>
    <w:rsid w:val="0019484F"/>
    <w:rsid w:val="001C093C"/>
    <w:rsid w:val="001C5C6C"/>
    <w:rsid w:val="001D4B88"/>
    <w:rsid w:val="001E04A6"/>
    <w:rsid w:val="001E3979"/>
    <w:rsid w:val="002173D6"/>
    <w:rsid w:val="00220CF2"/>
    <w:rsid w:val="0022171A"/>
    <w:rsid w:val="002240C9"/>
    <w:rsid w:val="00226C25"/>
    <w:rsid w:val="002279F9"/>
    <w:rsid w:val="00230A2F"/>
    <w:rsid w:val="0024250F"/>
    <w:rsid w:val="002436D2"/>
    <w:rsid w:val="00251040"/>
    <w:rsid w:val="002723F9"/>
    <w:rsid w:val="002868D5"/>
    <w:rsid w:val="00287234"/>
    <w:rsid w:val="00290099"/>
    <w:rsid w:val="00290FE7"/>
    <w:rsid w:val="0029591D"/>
    <w:rsid w:val="002B5CBD"/>
    <w:rsid w:val="002C604E"/>
    <w:rsid w:val="002C77F3"/>
    <w:rsid w:val="002D4247"/>
    <w:rsid w:val="002D4399"/>
    <w:rsid w:val="002F3826"/>
    <w:rsid w:val="0030391A"/>
    <w:rsid w:val="00316404"/>
    <w:rsid w:val="003207C2"/>
    <w:rsid w:val="0033513C"/>
    <w:rsid w:val="0033619A"/>
    <w:rsid w:val="003464FC"/>
    <w:rsid w:val="00355EF3"/>
    <w:rsid w:val="003708E8"/>
    <w:rsid w:val="003729BD"/>
    <w:rsid w:val="00387CB5"/>
    <w:rsid w:val="0039260C"/>
    <w:rsid w:val="00392FAA"/>
    <w:rsid w:val="003A16FF"/>
    <w:rsid w:val="003A3DD4"/>
    <w:rsid w:val="003B4EE8"/>
    <w:rsid w:val="003B6149"/>
    <w:rsid w:val="003D6F23"/>
    <w:rsid w:val="003E2A66"/>
    <w:rsid w:val="0041381C"/>
    <w:rsid w:val="004571EE"/>
    <w:rsid w:val="0046147F"/>
    <w:rsid w:val="00472120"/>
    <w:rsid w:val="004768D4"/>
    <w:rsid w:val="004800DF"/>
    <w:rsid w:val="00491390"/>
    <w:rsid w:val="00492C91"/>
    <w:rsid w:val="00492D2B"/>
    <w:rsid w:val="00494896"/>
    <w:rsid w:val="004A297C"/>
    <w:rsid w:val="004A3825"/>
    <w:rsid w:val="004D092C"/>
    <w:rsid w:val="004D3210"/>
    <w:rsid w:val="004D3C05"/>
    <w:rsid w:val="004E4FEC"/>
    <w:rsid w:val="004F48C9"/>
    <w:rsid w:val="004F649D"/>
    <w:rsid w:val="004F774D"/>
    <w:rsid w:val="00507189"/>
    <w:rsid w:val="0053094F"/>
    <w:rsid w:val="005513FC"/>
    <w:rsid w:val="0056522F"/>
    <w:rsid w:val="005A31F1"/>
    <w:rsid w:val="005A5CF9"/>
    <w:rsid w:val="005B001D"/>
    <w:rsid w:val="005B1F6D"/>
    <w:rsid w:val="005C23FE"/>
    <w:rsid w:val="005D289A"/>
    <w:rsid w:val="005D6147"/>
    <w:rsid w:val="005D6C0E"/>
    <w:rsid w:val="005F03BF"/>
    <w:rsid w:val="005F7859"/>
    <w:rsid w:val="00604F09"/>
    <w:rsid w:val="00607703"/>
    <w:rsid w:val="00620FFE"/>
    <w:rsid w:val="00624C5C"/>
    <w:rsid w:val="00636C95"/>
    <w:rsid w:val="006549ED"/>
    <w:rsid w:val="0065799F"/>
    <w:rsid w:val="006667AE"/>
    <w:rsid w:val="00681963"/>
    <w:rsid w:val="00686182"/>
    <w:rsid w:val="00686797"/>
    <w:rsid w:val="00691903"/>
    <w:rsid w:val="006A0082"/>
    <w:rsid w:val="006A6DE7"/>
    <w:rsid w:val="006D1CB2"/>
    <w:rsid w:val="006D6612"/>
    <w:rsid w:val="006E1296"/>
    <w:rsid w:val="006E307B"/>
    <w:rsid w:val="00705234"/>
    <w:rsid w:val="00707697"/>
    <w:rsid w:val="0071117A"/>
    <w:rsid w:val="0072256E"/>
    <w:rsid w:val="00723B27"/>
    <w:rsid w:val="007378FC"/>
    <w:rsid w:val="00753BBB"/>
    <w:rsid w:val="007607C6"/>
    <w:rsid w:val="00772D8F"/>
    <w:rsid w:val="0077348E"/>
    <w:rsid w:val="007A20EC"/>
    <w:rsid w:val="007A6062"/>
    <w:rsid w:val="007B3B3E"/>
    <w:rsid w:val="007C64B3"/>
    <w:rsid w:val="007D1F5F"/>
    <w:rsid w:val="007D4F37"/>
    <w:rsid w:val="007D7050"/>
    <w:rsid w:val="007E7C7E"/>
    <w:rsid w:val="007F1C29"/>
    <w:rsid w:val="007F3261"/>
    <w:rsid w:val="00801AD0"/>
    <w:rsid w:val="00805880"/>
    <w:rsid w:val="00813A08"/>
    <w:rsid w:val="0081796D"/>
    <w:rsid w:val="008211EC"/>
    <w:rsid w:val="008231FC"/>
    <w:rsid w:val="00843BD6"/>
    <w:rsid w:val="008451C1"/>
    <w:rsid w:val="008500C3"/>
    <w:rsid w:val="00856C05"/>
    <w:rsid w:val="008652E6"/>
    <w:rsid w:val="00865833"/>
    <w:rsid w:val="00866188"/>
    <w:rsid w:val="00880252"/>
    <w:rsid w:val="00881DC7"/>
    <w:rsid w:val="008A181E"/>
    <w:rsid w:val="008A1F96"/>
    <w:rsid w:val="008A6D92"/>
    <w:rsid w:val="008B5919"/>
    <w:rsid w:val="008E1551"/>
    <w:rsid w:val="008E17F8"/>
    <w:rsid w:val="008E2C32"/>
    <w:rsid w:val="008E361B"/>
    <w:rsid w:val="008E3B5A"/>
    <w:rsid w:val="008E4F27"/>
    <w:rsid w:val="00905596"/>
    <w:rsid w:val="00927A2A"/>
    <w:rsid w:val="00947088"/>
    <w:rsid w:val="00954EA2"/>
    <w:rsid w:val="00962C67"/>
    <w:rsid w:val="00964DBE"/>
    <w:rsid w:val="00967023"/>
    <w:rsid w:val="009712D9"/>
    <w:rsid w:val="00973ECE"/>
    <w:rsid w:val="00993ABE"/>
    <w:rsid w:val="009A291B"/>
    <w:rsid w:val="009D2864"/>
    <w:rsid w:val="009D2B05"/>
    <w:rsid w:val="009F4271"/>
    <w:rsid w:val="009F63BA"/>
    <w:rsid w:val="00A029CB"/>
    <w:rsid w:val="00A065EE"/>
    <w:rsid w:val="00A06F82"/>
    <w:rsid w:val="00A0762B"/>
    <w:rsid w:val="00A17204"/>
    <w:rsid w:val="00A23020"/>
    <w:rsid w:val="00A25C03"/>
    <w:rsid w:val="00A34348"/>
    <w:rsid w:val="00A379F8"/>
    <w:rsid w:val="00A62EA3"/>
    <w:rsid w:val="00A7495B"/>
    <w:rsid w:val="00A8102E"/>
    <w:rsid w:val="00A8228E"/>
    <w:rsid w:val="00A90697"/>
    <w:rsid w:val="00AA26D1"/>
    <w:rsid w:val="00AD50B3"/>
    <w:rsid w:val="00AD5EC8"/>
    <w:rsid w:val="00AE46B3"/>
    <w:rsid w:val="00AE4E63"/>
    <w:rsid w:val="00B124A3"/>
    <w:rsid w:val="00B13F39"/>
    <w:rsid w:val="00B14BE9"/>
    <w:rsid w:val="00B15033"/>
    <w:rsid w:val="00B212B7"/>
    <w:rsid w:val="00B23513"/>
    <w:rsid w:val="00B24043"/>
    <w:rsid w:val="00B26C9C"/>
    <w:rsid w:val="00B31548"/>
    <w:rsid w:val="00B3477F"/>
    <w:rsid w:val="00B44293"/>
    <w:rsid w:val="00B4541C"/>
    <w:rsid w:val="00B51943"/>
    <w:rsid w:val="00B52A1D"/>
    <w:rsid w:val="00B72C5F"/>
    <w:rsid w:val="00B813B7"/>
    <w:rsid w:val="00B8785E"/>
    <w:rsid w:val="00BA405B"/>
    <w:rsid w:val="00BB073B"/>
    <w:rsid w:val="00BB2890"/>
    <w:rsid w:val="00BB3699"/>
    <w:rsid w:val="00BC4D9B"/>
    <w:rsid w:val="00BC7C13"/>
    <w:rsid w:val="00BF683B"/>
    <w:rsid w:val="00C15B29"/>
    <w:rsid w:val="00C17817"/>
    <w:rsid w:val="00C20882"/>
    <w:rsid w:val="00C20D71"/>
    <w:rsid w:val="00C20F59"/>
    <w:rsid w:val="00C2424F"/>
    <w:rsid w:val="00C24985"/>
    <w:rsid w:val="00C35360"/>
    <w:rsid w:val="00C71EA8"/>
    <w:rsid w:val="00CB5829"/>
    <w:rsid w:val="00CC5E4C"/>
    <w:rsid w:val="00CE3C3E"/>
    <w:rsid w:val="00D0210A"/>
    <w:rsid w:val="00D03E3D"/>
    <w:rsid w:val="00D047E1"/>
    <w:rsid w:val="00D06873"/>
    <w:rsid w:val="00D06A08"/>
    <w:rsid w:val="00D214AD"/>
    <w:rsid w:val="00D469FB"/>
    <w:rsid w:val="00D636CE"/>
    <w:rsid w:val="00D766E2"/>
    <w:rsid w:val="00D8291A"/>
    <w:rsid w:val="00D87AA6"/>
    <w:rsid w:val="00D93441"/>
    <w:rsid w:val="00DA20CB"/>
    <w:rsid w:val="00DA6776"/>
    <w:rsid w:val="00DB597E"/>
    <w:rsid w:val="00DC38F6"/>
    <w:rsid w:val="00DD1F8C"/>
    <w:rsid w:val="00DF0E51"/>
    <w:rsid w:val="00DF711F"/>
    <w:rsid w:val="00E31764"/>
    <w:rsid w:val="00E41A70"/>
    <w:rsid w:val="00E66979"/>
    <w:rsid w:val="00E66AB3"/>
    <w:rsid w:val="00E67263"/>
    <w:rsid w:val="00E740D8"/>
    <w:rsid w:val="00E7537B"/>
    <w:rsid w:val="00E82A08"/>
    <w:rsid w:val="00E85977"/>
    <w:rsid w:val="00E9045D"/>
    <w:rsid w:val="00E905B7"/>
    <w:rsid w:val="00EB0108"/>
    <w:rsid w:val="00EB0BC6"/>
    <w:rsid w:val="00EB7C11"/>
    <w:rsid w:val="00ED2658"/>
    <w:rsid w:val="00EE11F8"/>
    <w:rsid w:val="00EE3CD4"/>
    <w:rsid w:val="00EE432E"/>
    <w:rsid w:val="00F12B3C"/>
    <w:rsid w:val="00F1732F"/>
    <w:rsid w:val="00F227A6"/>
    <w:rsid w:val="00F322D5"/>
    <w:rsid w:val="00F45977"/>
    <w:rsid w:val="00F46A60"/>
    <w:rsid w:val="00F61036"/>
    <w:rsid w:val="00F62168"/>
    <w:rsid w:val="00F8233E"/>
    <w:rsid w:val="00F94057"/>
    <w:rsid w:val="00FA0394"/>
    <w:rsid w:val="00FA4E91"/>
    <w:rsid w:val="00FC50D0"/>
    <w:rsid w:val="00FC7BA8"/>
    <w:rsid w:val="00FD3E6B"/>
    <w:rsid w:val="00FE53B5"/>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rules v:ext="edit">
        <o:r id="V:Rule1" type="connector" idref="#Straight Arrow Connector 10"/>
        <o:r id="V:Rule2" type="connector" idref="#Straight Arrow Connector 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8193672">
      <w:bodyDiv w:val="1"/>
      <w:marLeft w:val="0"/>
      <w:marRight w:val="0"/>
      <w:marTop w:val="0"/>
      <w:marBottom w:val="0"/>
      <w:divBdr>
        <w:top w:val="none" w:sz="0" w:space="0" w:color="auto"/>
        <w:left w:val="none" w:sz="0" w:space="0" w:color="auto"/>
        <w:bottom w:val="none" w:sz="0" w:space="0" w:color="auto"/>
        <w:right w:val="none" w:sz="0" w:space="0" w:color="auto"/>
      </w:divBdr>
    </w:div>
    <w:div w:id="2108773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5403"/>
    <w:rsid w:val="00332D4D"/>
    <w:rsid w:val="005750D5"/>
    <w:rsid w:val="00775403"/>
    <w:rsid w:val="00955DD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55DD4"/>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55DD4"/>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D11050-9B17-4E24-AE90-D191847DE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530</TotalTime>
  <Pages>5</Pages>
  <Words>793</Words>
  <Characters>4522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5305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DiaanCloete</cp:lastModifiedBy>
  <cp:revision>106</cp:revision>
  <cp:lastPrinted>2015-04-04T11:39:00Z</cp:lastPrinted>
  <dcterms:created xsi:type="dcterms:W3CDTF">2015-03-21T08:22:00Z</dcterms:created>
  <dcterms:modified xsi:type="dcterms:W3CDTF">2015-11-12T09:52:00Z</dcterms:modified>
</cp:coreProperties>
</file>